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49EEC" w14:textId="77777777" w:rsidR="002D69D6" w:rsidRDefault="002D69D6" w:rsidP="00BF475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line="240" w:lineRule="auto"/>
      </w:pPr>
    </w:p>
    <w:p w14:paraId="39FBFC25" w14:textId="77777777" w:rsidR="007224D1" w:rsidRPr="007224D1" w:rsidRDefault="007224D1" w:rsidP="007224D1">
      <w:pPr>
        <w:pStyle w:val="ListParagraph"/>
        <w:keepNext/>
        <w:numPr>
          <w:ilvl w:val="0"/>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iCs/>
          <w:vanish/>
          <w:color w:val="000000" w:themeColor="text1"/>
          <w:sz w:val="28"/>
          <w:szCs w:val="28"/>
          <w:u w:val="single"/>
          <w:lang w:val="en-PH"/>
        </w:rPr>
      </w:pPr>
    </w:p>
    <w:p w14:paraId="40D13B82" w14:textId="77777777" w:rsidR="007224D1" w:rsidRPr="007224D1" w:rsidRDefault="007224D1" w:rsidP="007224D1">
      <w:pPr>
        <w:pStyle w:val="ListParagraph"/>
        <w:keepNext/>
        <w:numPr>
          <w:ilvl w:val="0"/>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iCs/>
          <w:vanish/>
          <w:color w:val="000000" w:themeColor="text1"/>
          <w:sz w:val="28"/>
          <w:szCs w:val="28"/>
          <w:u w:val="single"/>
          <w:lang w:val="en-PH"/>
        </w:rPr>
      </w:pPr>
    </w:p>
    <w:p w14:paraId="23D276E5" w14:textId="77777777" w:rsidR="007224D1" w:rsidRPr="007224D1" w:rsidRDefault="007224D1" w:rsidP="007224D1">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iCs/>
          <w:vanish/>
          <w:color w:val="000000" w:themeColor="text1"/>
          <w:sz w:val="28"/>
          <w:szCs w:val="28"/>
          <w:u w:val="single"/>
          <w:lang w:val="en-PH"/>
        </w:rPr>
      </w:pPr>
    </w:p>
    <w:p w14:paraId="02352007" w14:textId="77777777" w:rsidR="007224D1" w:rsidRPr="007224D1" w:rsidRDefault="007224D1" w:rsidP="007224D1">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iCs/>
          <w:vanish/>
          <w:color w:val="000000" w:themeColor="text1"/>
          <w:sz w:val="28"/>
          <w:szCs w:val="28"/>
          <w:u w:val="single"/>
          <w:lang w:val="en-PH"/>
        </w:rPr>
      </w:pPr>
    </w:p>
    <w:p w14:paraId="4F1BC365" w14:textId="77777777" w:rsidR="007224D1" w:rsidRPr="007224D1" w:rsidRDefault="007224D1" w:rsidP="007224D1">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iCs/>
          <w:vanish/>
          <w:color w:val="000000" w:themeColor="text1"/>
          <w:sz w:val="28"/>
          <w:szCs w:val="28"/>
          <w:u w:val="single"/>
          <w:lang w:val="en-PH"/>
        </w:rPr>
      </w:pPr>
    </w:p>
    <w:p w14:paraId="33C4A219" w14:textId="77777777" w:rsidR="007224D1" w:rsidRPr="007224D1" w:rsidRDefault="007224D1" w:rsidP="007224D1">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iCs/>
          <w:vanish/>
          <w:color w:val="000000" w:themeColor="text1"/>
          <w:sz w:val="28"/>
          <w:szCs w:val="28"/>
          <w:u w:val="single"/>
          <w:lang w:val="en-PH"/>
        </w:rPr>
      </w:pPr>
    </w:p>
    <w:p w14:paraId="13BF30B0" w14:textId="77777777" w:rsidR="007224D1" w:rsidRPr="007224D1" w:rsidRDefault="007224D1" w:rsidP="007224D1">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iCs/>
          <w:vanish/>
          <w:color w:val="000000" w:themeColor="text1"/>
          <w:sz w:val="28"/>
          <w:szCs w:val="28"/>
          <w:u w:val="single"/>
          <w:lang w:val="en-PH"/>
        </w:rPr>
      </w:pPr>
    </w:p>
    <w:p w14:paraId="3E8A75B6" w14:textId="77777777" w:rsidR="007224D1" w:rsidRPr="007224D1" w:rsidRDefault="007224D1" w:rsidP="007224D1">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iCs/>
          <w:vanish/>
          <w:color w:val="000000" w:themeColor="text1"/>
          <w:sz w:val="28"/>
          <w:szCs w:val="28"/>
          <w:u w:val="single"/>
          <w:lang w:val="en-PH"/>
        </w:rPr>
      </w:pPr>
    </w:p>
    <w:p w14:paraId="0C5B9E55" w14:textId="77777777" w:rsidR="007224D1" w:rsidRPr="007224D1" w:rsidRDefault="007224D1" w:rsidP="007224D1">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iCs/>
          <w:vanish/>
          <w:color w:val="000000" w:themeColor="text1"/>
          <w:sz w:val="28"/>
          <w:szCs w:val="28"/>
          <w:u w:val="single"/>
          <w:lang w:val="en-PH"/>
        </w:rPr>
      </w:pPr>
    </w:p>
    <w:p w14:paraId="75D1D89B" w14:textId="77777777" w:rsidR="007224D1" w:rsidRPr="007224D1" w:rsidRDefault="007224D1" w:rsidP="007224D1">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iCs/>
          <w:vanish/>
          <w:color w:val="000000" w:themeColor="text1"/>
          <w:sz w:val="28"/>
          <w:szCs w:val="28"/>
          <w:u w:val="single"/>
          <w:lang w:val="en-PH"/>
        </w:rPr>
      </w:pPr>
    </w:p>
    <w:p w14:paraId="6A09CC69" w14:textId="77777777" w:rsidR="007224D1" w:rsidRPr="007224D1" w:rsidRDefault="007224D1" w:rsidP="007224D1">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iCs/>
          <w:vanish/>
          <w:color w:val="000000" w:themeColor="text1"/>
          <w:sz w:val="28"/>
          <w:szCs w:val="28"/>
          <w:u w:val="single"/>
          <w:lang w:val="en-PH"/>
        </w:rPr>
      </w:pPr>
    </w:p>
    <w:p w14:paraId="658F703E" w14:textId="77777777" w:rsidR="007224D1" w:rsidRPr="007224D1" w:rsidRDefault="007224D1" w:rsidP="007224D1">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iCs/>
          <w:vanish/>
          <w:color w:val="000000" w:themeColor="text1"/>
          <w:sz w:val="28"/>
          <w:szCs w:val="28"/>
          <w:u w:val="single"/>
          <w:lang w:val="en-PH"/>
        </w:rPr>
      </w:pPr>
    </w:p>
    <w:p w14:paraId="6F2021B4" w14:textId="77777777" w:rsidR="007224D1" w:rsidRPr="007224D1" w:rsidRDefault="007224D1" w:rsidP="007224D1">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iCs/>
          <w:vanish/>
          <w:color w:val="000000" w:themeColor="text1"/>
          <w:sz w:val="28"/>
          <w:szCs w:val="28"/>
          <w:u w:val="single"/>
          <w:lang w:val="en-PH"/>
        </w:rPr>
      </w:pPr>
    </w:p>
    <w:p w14:paraId="7E7B1F71" w14:textId="77777777" w:rsidR="007224D1" w:rsidRPr="007224D1" w:rsidRDefault="007224D1" w:rsidP="007224D1">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iCs/>
          <w:vanish/>
          <w:color w:val="000000" w:themeColor="text1"/>
          <w:sz w:val="28"/>
          <w:szCs w:val="28"/>
          <w:u w:val="single"/>
          <w:lang w:val="en-PH"/>
        </w:rPr>
      </w:pPr>
    </w:p>
    <w:p w14:paraId="3DEA4352" w14:textId="77777777" w:rsidR="007224D1" w:rsidRPr="007224D1" w:rsidRDefault="007224D1" w:rsidP="007224D1">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iCs/>
          <w:vanish/>
          <w:color w:val="000000" w:themeColor="text1"/>
          <w:sz w:val="28"/>
          <w:szCs w:val="28"/>
          <w:u w:val="single"/>
          <w:lang w:val="en-PH"/>
        </w:rPr>
      </w:pPr>
    </w:p>
    <w:p w14:paraId="3BC46553" w14:textId="77777777" w:rsidR="007224D1" w:rsidRPr="007224D1" w:rsidRDefault="007224D1" w:rsidP="007224D1">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iCs/>
          <w:vanish/>
          <w:color w:val="000000" w:themeColor="text1"/>
          <w:sz w:val="28"/>
          <w:szCs w:val="28"/>
          <w:u w:val="single"/>
          <w:lang w:val="en-PH"/>
        </w:rPr>
      </w:pPr>
    </w:p>
    <w:p w14:paraId="7ABA96EB" w14:textId="77777777" w:rsidR="007224D1" w:rsidRPr="007224D1" w:rsidRDefault="007224D1" w:rsidP="007224D1">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iCs/>
          <w:vanish/>
          <w:color w:val="000000" w:themeColor="text1"/>
          <w:sz w:val="28"/>
          <w:szCs w:val="28"/>
          <w:u w:val="single"/>
          <w:lang w:val="en-PH"/>
        </w:rPr>
      </w:pPr>
    </w:p>
    <w:p w14:paraId="27F53DD8" w14:textId="77777777" w:rsidR="007224D1" w:rsidRPr="007224D1" w:rsidRDefault="007224D1" w:rsidP="007224D1">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iCs/>
          <w:vanish/>
          <w:color w:val="000000" w:themeColor="text1"/>
          <w:sz w:val="28"/>
          <w:szCs w:val="28"/>
          <w:u w:val="single"/>
          <w:lang w:val="en-PH"/>
        </w:rPr>
      </w:pPr>
    </w:p>
    <w:p w14:paraId="20609167" w14:textId="77777777" w:rsidR="007224D1" w:rsidRPr="007224D1" w:rsidRDefault="007224D1" w:rsidP="007224D1">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iCs/>
          <w:vanish/>
          <w:color w:val="000000" w:themeColor="text1"/>
          <w:sz w:val="28"/>
          <w:szCs w:val="28"/>
          <w:u w:val="single"/>
          <w:lang w:val="en-PH"/>
        </w:rPr>
      </w:pPr>
    </w:p>
    <w:p w14:paraId="0732B74A" w14:textId="77777777" w:rsidR="007224D1" w:rsidRPr="007224D1" w:rsidRDefault="007224D1" w:rsidP="007224D1">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iCs/>
          <w:vanish/>
          <w:color w:val="000000" w:themeColor="text1"/>
          <w:sz w:val="28"/>
          <w:szCs w:val="28"/>
          <w:u w:val="single"/>
          <w:lang w:val="en-PH"/>
        </w:rPr>
      </w:pPr>
    </w:p>
    <w:p w14:paraId="1CA1C0D8" w14:textId="77777777" w:rsidR="007224D1" w:rsidRPr="007224D1" w:rsidRDefault="007224D1" w:rsidP="007224D1">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iCs/>
          <w:vanish/>
          <w:color w:val="000000" w:themeColor="text1"/>
          <w:sz w:val="28"/>
          <w:szCs w:val="28"/>
          <w:u w:val="single"/>
          <w:lang w:val="en-PH"/>
        </w:rPr>
      </w:pPr>
    </w:p>
    <w:p w14:paraId="5487B809" w14:textId="77777777" w:rsidR="007224D1" w:rsidRPr="007224D1" w:rsidRDefault="007224D1" w:rsidP="007224D1">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iCs/>
          <w:vanish/>
          <w:color w:val="000000" w:themeColor="text1"/>
          <w:sz w:val="28"/>
          <w:szCs w:val="28"/>
          <w:u w:val="single"/>
          <w:lang w:val="en-PH"/>
        </w:rPr>
      </w:pPr>
    </w:p>
    <w:p w14:paraId="67EA7809" w14:textId="77777777" w:rsidR="007224D1" w:rsidRPr="007224D1" w:rsidRDefault="007224D1" w:rsidP="007224D1">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iCs/>
          <w:vanish/>
          <w:color w:val="000000" w:themeColor="text1"/>
          <w:sz w:val="28"/>
          <w:szCs w:val="28"/>
          <w:u w:val="single"/>
          <w:lang w:val="en-PH"/>
        </w:rPr>
      </w:pPr>
    </w:p>
    <w:p w14:paraId="46F9E622" w14:textId="77777777" w:rsidR="007224D1" w:rsidRPr="007224D1" w:rsidRDefault="007224D1" w:rsidP="007224D1">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iCs/>
          <w:vanish/>
          <w:color w:val="000000" w:themeColor="text1"/>
          <w:sz w:val="28"/>
          <w:szCs w:val="28"/>
          <w:u w:val="single"/>
          <w:lang w:val="en-PH"/>
        </w:rPr>
      </w:pPr>
    </w:p>
    <w:p w14:paraId="4C117290" w14:textId="720C7A13" w:rsidR="00BF4CFD" w:rsidRPr="002D69D6" w:rsidRDefault="00BF4CFD" w:rsidP="007224D1">
      <w:pPr>
        <w:pStyle w:val="Heading1"/>
        <w:keepLines w:val="0"/>
        <w:numPr>
          <w:ilvl w:val="1"/>
          <w:numId w:val="1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left"/>
        <w:rPr>
          <w:rFonts w:asciiTheme="minorHAnsi" w:hAnsiTheme="minorHAnsi" w:cstheme="minorHAnsi"/>
          <w:iCs/>
          <w:color w:val="000000" w:themeColor="text1"/>
          <w:sz w:val="28"/>
          <w:szCs w:val="28"/>
          <w:u w:val="single"/>
        </w:rPr>
      </w:pPr>
      <w:r w:rsidRPr="002D69D6">
        <w:rPr>
          <w:rFonts w:asciiTheme="minorHAnsi" w:hAnsiTheme="minorHAnsi" w:cstheme="minorHAnsi"/>
          <w:iCs/>
          <w:color w:val="000000" w:themeColor="text1"/>
          <w:sz w:val="28"/>
          <w:szCs w:val="28"/>
          <w:u w:val="single"/>
        </w:rPr>
        <w:t>ENGINE ROOM EMERGENCY PROCEDURES</w:t>
      </w:r>
    </w:p>
    <w:p w14:paraId="5464EC4F" w14:textId="77777777" w:rsidR="00BF4CFD" w:rsidRPr="002D69D6" w:rsidRDefault="00BF4CFD" w:rsidP="00BF4CFD">
      <w:pPr>
        <w:pStyle w:val="DefaultText"/>
        <w:tabs>
          <w:tab w:val="left" w:pos="1433"/>
          <w:tab w:val="left" w:pos="1994"/>
          <w:tab w:val="left" w:pos="2571"/>
          <w:tab w:val="left" w:pos="2851"/>
        </w:tabs>
        <w:suppressAutoHyphens/>
        <w:ind w:left="-288" w:right="-576"/>
        <w:jc w:val="both"/>
        <w:rPr>
          <w:rFonts w:asciiTheme="minorHAnsi" w:hAnsiTheme="minorHAnsi" w:cstheme="minorHAnsi"/>
          <w:color w:val="000000" w:themeColor="text1"/>
          <w:sz w:val="22"/>
          <w:szCs w:val="22"/>
        </w:rPr>
      </w:pPr>
    </w:p>
    <w:p w14:paraId="34DACE0B" w14:textId="77777777" w:rsidR="00F47273" w:rsidRPr="00F47273" w:rsidRDefault="00F47273" w:rsidP="00F47273">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bCs/>
          <w:vanish/>
          <w:color w:val="000000" w:themeColor="text1"/>
          <w:sz w:val="24"/>
          <w:szCs w:val="24"/>
          <w:lang w:val="en-PH"/>
        </w:rPr>
      </w:pPr>
    </w:p>
    <w:p w14:paraId="52CAF44E" w14:textId="77777777" w:rsidR="00F47273" w:rsidRPr="00F47273" w:rsidRDefault="00F47273" w:rsidP="00F47273">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bCs/>
          <w:vanish/>
          <w:color w:val="000000" w:themeColor="text1"/>
          <w:sz w:val="24"/>
          <w:szCs w:val="24"/>
          <w:lang w:val="en-PH"/>
        </w:rPr>
      </w:pPr>
    </w:p>
    <w:p w14:paraId="7A11505D" w14:textId="77777777" w:rsidR="00F47273" w:rsidRPr="00F47273" w:rsidRDefault="00F47273" w:rsidP="00F47273">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bCs/>
          <w:vanish/>
          <w:color w:val="000000" w:themeColor="text1"/>
          <w:sz w:val="24"/>
          <w:szCs w:val="24"/>
          <w:lang w:val="en-PH"/>
        </w:rPr>
      </w:pPr>
    </w:p>
    <w:p w14:paraId="40B63A55" w14:textId="77777777" w:rsidR="00F47273" w:rsidRPr="00F47273" w:rsidRDefault="00F47273" w:rsidP="00F47273">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bCs/>
          <w:vanish/>
          <w:color w:val="000000" w:themeColor="text1"/>
          <w:sz w:val="24"/>
          <w:szCs w:val="24"/>
          <w:lang w:val="en-PH"/>
        </w:rPr>
      </w:pPr>
    </w:p>
    <w:p w14:paraId="5E86420A" w14:textId="77777777" w:rsidR="00F47273" w:rsidRPr="00F47273" w:rsidRDefault="00F47273" w:rsidP="00F47273">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bCs/>
          <w:vanish/>
          <w:color w:val="000000" w:themeColor="text1"/>
          <w:sz w:val="24"/>
          <w:szCs w:val="24"/>
          <w:lang w:val="en-PH"/>
        </w:rPr>
      </w:pPr>
    </w:p>
    <w:p w14:paraId="2655A79F" w14:textId="77777777" w:rsidR="00F47273" w:rsidRPr="00F47273" w:rsidRDefault="00F47273" w:rsidP="00F47273">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bCs/>
          <w:vanish/>
          <w:color w:val="000000" w:themeColor="text1"/>
          <w:sz w:val="24"/>
          <w:szCs w:val="24"/>
          <w:lang w:val="en-PH"/>
        </w:rPr>
      </w:pPr>
    </w:p>
    <w:p w14:paraId="531272C5" w14:textId="77777777" w:rsidR="00F47273" w:rsidRPr="00F47273" w:rsidRDefault="00F47273" w:rsidP="00F47273">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bCs/>
          <w:vanish/>
          <w:color w:val="000000" w:themeColor="text1"/>
          <w:sz w:val="24"/>
          <w:szCs w:val="24"/>
          <w:lang w:val="en-PH"/>
        </w:rPr>
      </w:pPr>
    </w:p>
    <w:p w14:paraId="2A0C8346" w14:textId="77777777" w:rsidR="00F47273" w:rsidRPr="00F47273" w:rsidRDefault="00F47273" w:rsidP="00F47273">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bCs/>
          <w:vanish/>
          <w:color w:val="000000" w:themeColor="text1"/>
          <w:sz w:val="24"/>
          <w:szCs w:val="24"/>
          <w:lang w:val="en-PH"/>
        </w:rPr>
      </w:pPr>
    </w:p>
    <w:p w14:paraId="6359A907" w14:textId="77777777" w:rsidR="00F47273" w:rsidRPr="00F47273" w:rsidRDefault="00F47273" w:rsidP="00F47273">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bCs/>
          <w:vanish/>
          <w:color w:val="000000" w:themeColor="text1"/>
          <w:sz w:val="24"/>
          <w:szCs w:val="24"/>
          <w:lang w:val="en-PH"/>
        </w:rPr>
      </w:pPr>
    </w:p>
    <w:p w14:paraId="4A2058A5" w14:textId="77777777" w:rsidR="00F47273" w:rsidRPr="00F47273" w:rsidRDefault="00F47273" w:rsidP="00F47273">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bCs/>
          <w:vanish/>
          <w:color w:val="000000" w:themeColor="text1"/>
          <w:sz w:val="24"/>
          <w:szCs w:val="24"/>
          <w:lang w:val="en-PH"/>
        </w:rPr>
      </w:pPr>
    </w:p>
    <w:p w14:paraId="45FDD77B" w14:textId="77777777" w:rsidR="00F47273" w:rsidRPr="00F47273" w:rsidRDefault="00F47273" w:rsidP="00F47273">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bCs/>
          <w:vanish/>
          <w:color w:val="000000" w:themeColor="text1"/>
          <w:sz w:val="24"/>
          <w:szCs w:val="24"/>
          <w:lang w:val="en-PH"/>
        </w:rPr>
      </w:pPr>
    </w:p>
    <w:p w14:paraId="5F1A1EA5" w14:textId="77777777" w:rsidR="00F47273" w:rsidRPr="00F47273" w:rsidRDefault="00F47273" w:rsidP="00F47273">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bCs/>
          <w:vanish/>
          <w:color w:val="000000" w:themeColor="text1"/>
          <w:sz w:val="24"/>
          <w:szCs w:val="24"/>
          <w:lang w:val="en-PH"/>
        </w:rPr>
      </w:pPr>
    </w:p>
    <w:p w14:paraId="61A6BB30" w14:textId="77777777" w:rsidR="00F47273" w:rsidRPr="00F47273" w:rsidRDefault="00F47273" w:rsidP="00F47273">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bCs/>
          <w:vanish/>
          <w:color w:val="000000" w:themeColor="text1"/>
          <w:sz w:val="24"/>
          <w:szCs w:val="24"/>
          <w:lang w:val="en-PH"/>
        </w:rPr>
      </w:pPr>
    </w:p>
    <w:p w14:paraId="3723E2FF" w14:textId="77777777" w:rsidR="00F47273" w:rsidRPr="00F47273" w:rsidRDefault="00F47273" w:rsidP="00F47273">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bCs/>
          <w:vanish/>
          <w:color w:val="000000" w:themeColor="text1"/>
          <w:sz w:val="24"/>
          <w:szCs w:val="24"/>
          <w:lang w:val="en-PH"/>
        </w:rPr>
      </w:pPr>
    </w:p>
    <w:p w14:paraId="7651F02A" w14:textId="77777777" w:rsidR="00F47273" w:rsidRPr="00F47273" w:rsidRDefault="00F47273" w:rsidP="00F47273">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bCs/>
          <w:vanish/>
          <w:color w:val="000000" w:themeColor="text1"/>
          <w:sz w:val="24"/>
          <w:szCs w:val="24"/>
          <w:lang w:val="en-PH"/>
        </w:rPr>
      </w:pPr>
    </w:p>
    <w:p w14:paraId="4158402B" w14:textId="77777777" w:rsidR="00F47273" w:rsidRPr="00F47273" w:rsidRDefault="00F47273" w:rsidP="00F47273">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bCs/>
          <w:vanish/>
          <w:color w:val="000000" w:themeColor="text1"/>
          <w:sz w:val="24"/>
          <w:szCs w:val="24"/>
          <w:lang w:val="en-PH"/>
        </w:rPr>
      </w:pPr>
    </w:p>
    <w:p w14:paraId="035724D8" w14:textId="77777777" w:rsidR="00F47273" w:rsidRPr="00F47273" w:rsidRDefault="00F47273" w:rsidP="00F47273">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bCs/>
          <w:vanish/>
          <w:color w:val="000000" w:themeColor="text1"/>
          <w:sz w:val="24"/>
          <w:szCs w:val="24"/>
          <w:lang w:val="en-PH"/>
        </w:rPr>
      </w:pPr>
    </w:p>
    <w:p w14:paraId="7E5A2C75" w14:textId="77777777" w:rsidR="00F47273" w:rsidRPr="00F47273" w:rsidRDefault="00F47273" w:rsidP="00F47273">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bCs/>
          <w:vanish/>
          <w:color w:val="000000" w:themeColor="text1"/>
          <w:sz w:val="24"/>
          <w:szCs w:val="24"/>
          <w:lang w:val="en-PH"/>
        </w:rPr>
      </w:pPr>
    </w:p>
    <w:p w14:paraId="1A61525D" w14:textId="77777777" w:rsidR="00F47273" w:rsidRPr="00F47273" w:rsidRDefault="00F47273" w:rsidP="00F47273">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bCs/>
          <w:vanish/>
          <w:color w:val="000000" w:themeColor="text1"/>
          <w:sz w:val="24"/>
          <w:szCs w:val="24"/>
          <w:lang w:val="en-PH"/>
        </w:rPr>
      </w:pPr>
    </w:p>
    <w:p w14:paraId="2779030A" w14:textId="77777777" w:rsidR="00F47273" w:rsidRPr="00F47273" w:rsidRDefault="00F47273" w:rsidP="00F47273">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bCs/>
          <w:vanish/>
          <w:color w:val="000000" w:themeColor="text1"/>
          <w:sz w:val="24"/>
          <w:szCs w:val="24"/>
          <w:lang w:val="en-PH"/>
        </w:rPr>
      </w:pPr>
    </w:p>
    <w:p w14:paraId="1D594219" w14:textId="77777777" w:rsidR="00F47273" w:rsidRPr="00F47273" w:rsidRDefault="00F47273" w:rsidP="00F47273">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bCs/>
          <w:vanish/>
          <w:color w:val="000000" w:themeColor="text1"/>
          <w:sz w:val="24"/>
          <w:szCs w:val="24"/>
          <w:lang w:val="en-PH"/>
        </w:rPr>
      </w:pPr>
    </w:p>
    <w:p w14:paraId="0F1BA408" w14:textId="77777777" w:rsidR="00F47273" w:rsidRPr="00F47273" w:rsidRDefault="00F47273" w:rsidP="00F47273">
      <w:pPr>
        <w:pStyle w:val="ListParagraph"/>
        <w:keepNext/>
        <w:numPr>
          <w:ilvl w:val="1"/>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djustRightInd/>
        <w:textAlignment w:val="auto"/>
        <w:outlineLvl w:val="0"/>
        <w:rPr>
          <w:rFonts w:asciiTheme="minorHAnsi" w:eastAsiaTheme="majorEastAsia" w:hAnsiTheme="minorHAnsi" w:cstheme="minorHAnsi"/>
          <w:b/>
          <w:bCs/>
          <w:vanish/>
          <w:color w:val="000000" w:themeColor="text1"/>
          <w:sz w:val="24"/>
          <w:szCs w:val="24"/>
          <w:lang w:val="en-PH"/>
        </w:rPr>
      </w:pPr>
    </w:p>
    <w:p w14:paraId="3ECA760E" w14:textId="75E7CC02" w:rsidR="00BF4CFD" w:rsidRPr="002D69D6" w:rsidRDefault="00741433" w:rsidP="00741433">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ind w:left="144"/>
        <w:jc w:val="left"/>
        <w:rPr>
          <w:rFonts w:asciiTheme="minorHAnsi" w:hAnsiTheme="minorHAnsi" w:cstheme="minorHAnsi"/>
          <w:bCs/>
          <w:color w:val="000000" w:themeColor="text1"/>
          <w:szCs w:val="24"/>
        </w:rPr>
      </w:pPr>
      <w:r>
        <w:rPr>
          <w:rFonts w:asciiTheme="minorHAnsi" w:hAnsiTheme="minorHAnsi" w:cstheme="minorHAnsi"/>
          <w:bCs/>
          <w:color w:val="000000" w:themeColor="text1"/>
          <w:szCs w:val="24"/>
        </w:rPr>
        <w:t xml:space="preserve">4.22.1   </w:t>
      </w:r>
      <w:r w:rsidR="00BF4CFD" w:rsidRPr="002D69D6">
        <w:rPr>
          <w:rFonts w:asciiTheme="minorHAnsi" w:hAnsiTheme="minorHAnsi" w:cstheme="minorHAnsi"/>
          <w:bCs/>
          <w:color w:val="000000" w:themeColor="text1"/>
          <w:szCs w:val="24"/>
        </w:rPr>
        <w:t>Emergency Operation Procedures of Important Machinery / Equipment</w:t>
      </w:r>
    </w:p>
    <w:p w14:paraId="781FCB61" w14:textId="77777777" w:rsidR="00BF4CFD" w:rsidRPr="002D69D6" w:rsidRDefault="00BF4CFD" w:rsidP="00BF4CFD">
      <w:pPr>
        <w:spacing w:after="0" w:line="240" w:lineRule="auto"/>
        <w:ind w:left="792"/>
        <w:rPr>
          <w:color w:val="000000" w:themeColor="text1"/>
        </w:rPr>
      </w:pPr>
    </w:p>
    <w:p w14:paraId="76CA2F56" w14:textId="77777777" w:rsidR="00BF4CFD" w:rsidRPr="002D69D6" w:rsidRDefault="00BF4CFD" w:rsidP="00711481">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D69D6">
        <w:rPr>
          <w:rFonts w:asciiTheme="minorHAnsi" w:hAnsiTheme="minorHAnsi" w:cstheme="minorHAnsi"/>
          <w:b w:val="0"/>
          <w:bCs/>
          <w:color w:val="000000" w:themeColor="text1"/>
          <w:sz w:val="22"/>
        </w:rPr>
        <w:t>The following emergency procedures for operation of important machinery (ship specific) shall be posted at stated locations in the engine room.  These emergency procedures should be followed in case of emergencies or malfunction of critical equipment.</w:t>
      </w:r>
    </w:p>
    <w:p w14:paraId="4586F40C" w14:textId="77777777" w:rsidR="00BF4CFD" w:rsidRPr="002D69D6" w:rsidRDefault="00BF4CFD" w:rsidP="00711481">
      <w:pPr>
        <w:pStyle w:val="DefaultText"/>
        <w:tabs>
          <w:tab w:val="left" w:pos="1433"/>
          <w:tab w:val="left" w:pos="1994"/>
          <w:tab w:val="left" w:pos="2571"/>
          <w:tab w:val="left" w:pos="2851"/>
        </w:tabs>
        <w:suppressAutoHyphens/>
        <w:ind w:left="-288" w:right="-576"/>
        <w:jc w:val="both"/>
        <w:rPr>
          <w:rFonts w:asciiTheme="minorHAnsi" w:hAnsiTheme="minorHAnsi" w:cstheme="minorHAnsi"/>
          <w:bCs/>
          <w:color w:val="000000" w:themeColor="text1"/>
          <w:sz w:val="22"/>
          <w:szCs w:val="22"/>
        </w:rPr>
      </w:pPr>
    </w:p>
    <w:p w14:paraId="654D494C" w14:textId="77777777" w:rsidR="00BF4CFD" w:rsidRPr="002D69D6" w:rsidRDefault="00BF4CFD" w:rsidP="00711481">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D69D6">
        <w:rPr>
          <w:rFonts w:asciiTheme="minorHAnsi" w:hAnsiTheme="minorHAnsi" w:cstheme="minorHAnsi"/>
          <w:b w:val="0"/>
          <w:bCs/>
          <w:color w:val="000000" w:themeColor="text1"/>
          <w:sz w:val="22"/>
        </w:rPr>
        <w:t>All engineering officers and crew are responsible to read these instructions and to be familiar with the operation thereof.</w:t>
      </w:r>
    </w:p>
    <w:p w14:paraId="6101D9C0" w14:textId="77777777" w:rsidR="00BF4CFD" w:rsidRPr="002D69D6" w:rsidRDefault="00BF4CFD" w:rsidP="00BF4CFD">
      <w:pPr>
        <w:pStyle w:val="DefaultText"/>
        <w:tabs>
          <w:tab w:val="left" w:pos="1433"/>
          <w:tab w:val="left" w:pos="1994"/>
          <w:tab w:val="left" w:pos="2571"/>
          <w:tab w:val="left" w:pos="2851"/>
        </w:tabs>
        <w:suppressAutoHyphens/>
        <w:ind w:left="-288" w:right="-576"/>
        <w:jc w:val="both"/>
        <w:rPr>
          <w:rFonts w:asciiTheme="minorHAnsi" w:hAnsiTheme="minorHAnsi" w:cstheme="minorHAnsi"/>
          <w:color w:val="000000" w:themeColor="text1"/>
          <w:sz w:val="22"/>
          <w:szCs w:val="22"/>
        </w:rPr>
      </w:pPr>
    </w:p>
    <w:tbl>
      <w:tblPr>
        <w:tblW w:w="8869" w:type="dxa"/>
        <w:tblInd w:w="262" w:type="dxa"/>
        <w:tblLayout w:type="fixed"/>
        <w:tblCellMar>
          <w:left w:w="43" w:type="dxa"/>
          <w:right w:w="43" w:type="dxa"/>
        </w:tblCellMar>
        <w:tblLook w:val="0000" w:firstRow="0" w:lastRow="0" w:firstColumn="0" w:lastColumn="0" w:noHBand="0" w:noVBand="0"/>
      </w:tblPr>
      <w:tblGrid>
        <w:gridCol w:w="543"/>
        <w:gridCol w:w="4202"/>
        <w:gridCol w:w="4124"/>
      </w:tblGrid>
      <w:tr w:rsidR="00C4495C" w:rsidRPr="002D69D6" w14:paraId="482EB55F" w14:textId="77777777" w:rsidTr="00711481">
        <w:trPr>
          <w:cantSplit/>
          <w:trHeight w:val="535"/>
        </w:trPr>
        <w:tc>
          <w:tcPr>
            <w:tcW w:w="543" w:type="dxa"/>
            <w:tcBorders>
              <w:top w:val="single" w:sz="6" w:space="0" w:color="auto"/>
              <w:left w:val="single" w:sz="6" w:space="0" w:color="auto"/>
              <w:bottom w:val="single" w:sz="6" w:space="0" w:color="auto"/>
              <w:right w:val="single" w:sz="6" w:space="0" w:color="auto"/>
            </w:tcBorders>
            <w:shd w:val="clear" w:color="auto" w:fill="F3F3F3"/>
          </w:tcPr>
          <w:p w14:paraId="1F0B7F3B" w14:textId="77777777" w:rsidR="00BF4CFD" w:rsidRPr="002D69D6" w:rsidRDefault="00BF4CFD" w:rsidP="00772CF6">
            <w:pPr>
              <w:pStyle w:val="TableText"/>
              <w:jc w:val="center"/>
              <w:rPr>
                <w:rFonts w:asciiTheme="minorHAnsi" w:hAnsiTheme="minorHAnsi" w:cstheme="minorHAnsi"/>
                <w:color w:val="000000" w:themeColor="text1"/>
                <w:sz w:val="22"/>
                <w:szCs w:val="22"/>
              </w:rPr>
            </w:pPr>
            <w:r w:rsidRPr="002D69D6">
              <w:rPr>
                <w:rFonts w:asciiTheme="minorHAnsi" w:hAnsiTheme="minorHAnsi" w:cstheme="minorHAnsi"/>
                <w:b/>
                <w:color w:val="000000" w:themeColor="text1"/>
                <w:sz w:val="22"/>
                <w:szCs w:val="22"/>
              </w:rPr>
              <w:t>Item No.</w:t>
            </w:r>
          </w:p>
        </w:tc>
        <w:tc>
          <w:tcPr>
            <w:tcW w:w="4202" w:type="dxa"/>
            <w:tcBorders>
              <w:top w:val="single" w:sz="6" w:space="0" w:color="auto"/>
              <w:left w:val="single" w:sz="6" w:space="0" w:color="auto"/>
              <w:bottom w:val="single" w:sz="6" w:space="0" w:color="auto"/>
              <w:right w:val="single" w:sz="6" w:space="0" w:color="auto"/>
            </w:tcBorders>
            <w:shd w:val="clear" w:color="auto" w:fill="F3F3F3"/>
          </w:tcPr>
          <w:p w14:paraId="171CC42A" w14:textId="77777777" w:rsidR="00BF4CFD" w:rsidRPr="002D69D6" w:rsidRDefault="00BF4CFD" w:rsidP="00772CF6">
            <w:pPr>
              <w:pStyle w:val="TableText"/>
              <w:jc w:val="center"/>
              <w:rPr>
                <w:rFonts w:asciiTheme="minorHAnsi" w:hAnsiTheme="minorHAnsi" w:cstheme="minorHAnsi"/>
                <w:color w:val="000000" w:themeColor="text1"/>
                <w:sz w:val="22"/>
                <w:szCs w:val="22"/>
              </w:rPr>
            </w:pPr>
            <w:r w:rsidRPr="002D69D6">
              <w:rPr>
                <w:rFonts w:asciiTheme="minorHAnsi" w:hAnsiTheme="minorHAnsi" w:cstheme="minorHAnsi"/>
                <w:b/>
                <w:color w:val="000000" w:themeColor="text1"/>
                <w:sz w:val="22"/>
                <w:szCs w:val="22"/>
              </w:rPr>
              <w:t>OPERATION OF</w:t>
            </w:r>
          </w:p>
        </w:tc>
        <w:tc>
          <w:tcPr>
            <w:tcW w:w="4124" w:type="dxa"/>
            <w:tcBorders>
              <w:top w:val="single" w:sz="6" w:space="0" w:color="auto"/>
              <w:left w:val="single" w:sz="6" w:space="0" w:color="auto"/>
              <w:bottom w:val="single" w:sz="6" w:space="0" w:color="auto"/>
              <w:right w:val="single" w:sz="6" w:space="0" w:color="auto"/>
            </w:tcBorders>
            <w:shd w:val="clear" w:color="auto" w:fill="F3F3F3"/>
          </w:tcPr>
          <w:p w14:paraId="459E4EE8" w14:textId="77777777" w:rsidR="00BF4CFD" w:rsidRPr="002D69D6" w:rsidRDefault="00BF4CFD" w:rsidP="00772CF6">
            <w:pPr>
              <w:pStyle w:val="TableText"/>
              <w:jc w:val="center"/>
              <w:rPr>
                <w:rFonts w:asciiTheme="minorHAnsi" w:hAnsiTheme="minorHAnsi" w:cstheme="minorHAnsi"/>
                <w:b/>
                <w:color w:val="000000" w:themeColor="text1"/>
                <w:sz w:val="22"/>
                <w:szCs w:val="22"/>
              </w:rPr>
            </w:pPr>
            <w:r w:rsidRPr="002D69D6">
              <w:rPr>
                <w:rFonts w:asciiTheme="minorHAnsi" w:hAnsiTheme="minorHAnsi" w:cstheme="minorHAnsi"/>
                <w:b/>
                <w:color w:val="000000" w:themeColor="text1"/>
                <w:sz w:val="22"/>
                <w:szCs w:val="22"/>
              </w:rPr>
              <w:t>LOCATION OF POSTED PROCEDURES</w:t>
            </w:r>
          </w:p>
          <w:p w14:paraId="6545F757" w14:textId="77777777" w:rsidR="00BF4CFD" w:rsidRPr="002D69D6" w:rsidRDefault="00BF4CFD" w:rsidP="00772CF6">
            <w:pPr>
              <w:pStyle w:val="TableText"/>
              <w:jc w:val="center"/>
              <w:rPr>
                <w:rFonts w:asciiTheme="minorHAnsi" w:hAnsiTheme="minorHAnsi" w:cstheme="minorHAnsi"/>
                <w:bCs/>
                <w:color w:val="000000" w:themeColor="text1"/>
                <w:sz w:val="22"/>
                <w:szCs w:val="22"/>
              </w:rPr>
            </w:pPr>
          </w:p>
        </w:tc>
      </w:tr>
      <w:tr w:rsidR="00C4495C" w:rsidRPr="002D69D6" w14:paraId="73A4F6AE" w14:textId="77777777" w:rsidTr="00711481">
        <w:trPr>
          <w:cantSplit/>
          <w:trHeight w:val="257"/>
        </w:trPr>
        <w:tc>
          <w:tcPr>
            <w:tcW w:w="543" w:type="dxa"/>
            <w:tcBorders>
              <w:top w:val="single" w:sz="6" w:space="0" w:color="auto"/>
              <w:left w:val="single" w:sz="6" w:space="0" w:color="auto"/>
              <w:bottom w:val="single" w:sz="6" w:space="0" w:color="auto"/>
              <w:right w:val="single" w:sz="6" w:space="0" w:color="auto"/>
            </w:tcBorders>
          </w:tcPr>
          <w:p w14:paraId="42F0E583" w14:textId="77777777" w:rsidR="00BF4CFD" w:rsidRPr="002D69D6" w:rsidRDefault="00BF4CFD" w:rsidP="00772CF6">
            <w:pPr>
              <w:pStyle w:val="TableText"/>
              <w:jc w:val="center"/>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1.</w:t>
            </w:r>
          </w:p>
        </w:tc>
        <w:tc>
          <w:tcPr>
            <w:tcW w:w="4202" w:type="dxa"/>
            <w:tcBorders>
              <w:top w:val="single" w:sz="6" w:space="0" w:color="auto"/>
              <w:left w:val="single" w:sz="6" w:space="0" w:color="auto"/>
              <w:bottom w:val="single" w:sz="6" w:space="0" w:color="auto"/>
              <w:right w:val="single" w:sz="6" w:space="0" w:color="auto"/>
            </w:tcBorders>
          </w:tcPr>
          <w:p w14:paraId="2EA1B0ED"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Start-up Procedure after Black-out</w:t>
            </w:r>
          </w:p>
        </w:tc>
        <w:tc>
          <w:tcPr>
            <w:tcW w:w="4124" w:type="dxa"/>
            <w:tcBorders>
              <w:top w:val="single" w:sz="6" w:space="0" w:color="auto"/>
              <w:left w:val="single" w:sz="6" w:space="0" w:color="auto"/>
              <w:bottom w:val="single" w:sz="6" w:space="0" w:color="auto"/>
              <w:right w:val="single" w:sz="6" w:space="0" w:color="auto"/>
            </w:tcBorders>
          </w:tcPr>
          <w:p w14:paraId="0C0D41E0"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Engine Control Room </w:t>
            </w:r>
          </w:p>
        </w:tc>
      </w:tr>
      <w:tr w:rsidR="00C4495C" w:rsidRPr="002D69D6" w14:paraId="2BB94842" w14:textId="77777777" w:rsidTr="00711481">
        <w:trPr>
          <w:cantSplit/>
          <w:trHeight w:val="257"/>
        </w:trPr>
        <w:tc>
          <w:tcPr>
            <w:tcW w:w="543" w:type="dxa"/>
            <w:tcBorders>
              <w:top w:val="single" w:sz="6" w:space="0" w:color="auto"/>
              <w:left w:val="single" w:sz="6" w:space="0" w:color="auto"/>
              <w:bottom w:val="single" w:sz="6" w:space="0" w:color="auto"/>
              <w:right w:val="single" w:sz="6" w:space="0" w:color="auto"/>
            </w:tcBorders>
          </w:tcPr>
          <w:p w14:paraId="1A9855EB" w14:textId="77777777" w:rsidR="00BF4CFD" w:rsidRPr="002D69D6" w:rsidRDefault="00BF4CFD" w:rsidP="00772CF6">
            <w:pPr>
              <w:pStyle w:val="TableText"/>
              <w:jc w:val="center"/>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w:t>
            </w:r>
          </w:p>
        </w:tc>
        <w:tc>
          <w:tcPr>
            <w:tcW w:w="4202" w:type="dxa"/>
            <w:tcBorders>
              <w:top w:val="single" w:sz="6" w:space="0" w:color="auto"/>
              <w:left w:val="single" w:sz="6" w:space="0" w:color="auto"/>
              <w:bottom w:val="single" w:sz="6" w:space="0" w:color="auto"/>
              <w:right w:val="single" w:sz="6" w:space="0" w:color="auto"/>
            </w:tcBorders>
          </w:tcPr>
          <w:p w14:paraId="6124D0A4"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w:t>
            </w:r>
          </w:p>
        </w:tc>
        <w:tc>
          <w:tcPr>
            <w:tcW w:w="4124" w:type="dxa"/>
            <w:tcBorders>
              <w:top w:val="single" w:sz="6" w:space="0" w:color="auto"/>
              <w:left w:val="single" w:sz="6" w:space="0" w:color="auto"/>
              <w:bottom w:val="single" w:sz="6" w:space="0" w:color="auto"/>
              <w:right w:val="single" w:sz="6" w:space="0" w:color="auto"/>
            </w:tcBorders>
          </w:tcPr>
          <w:p w14:paraId="5C650D3A"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w:t>
            </w:r>
          </w:p>
        </w:tc>
      </w:tr>
      <w:tr w:rsidR="00C4495C" w:rsidRPr="002D69D6" w14:paraId="26FB2A32" w14:textId="77777777" w:rsidTr="00711481">
        <w:trPr>
          <w:cantSplit/>
          <w:trHeight w:val="257"/>
        </w:trPr>
        <w:tc>
          <w:tcPr>
            <w:tcW w:w="543" w:type="dxa"/>
            <w:tcBorders>
              <w:top w:val="single" w:sz="6" w:space="0" w:color="auto"/>
              <w:left w:val="single" w:sz="6" w:space="0" w:color="auto"/>
              <w:bottom w:val="single" w:sz="6" w:space="0" w:color="auto"/>
              <w:right w:val="single" w:sz="6" w:space="0" w:color="auto"/>
            </w:tcBorders>
          </w:tcPr>
          <w:p w14:paraId="7E15CBD0" w14:textId="77777777" w:rsidR="00BF4CFD" w:rsidRPr="002D69D6" w:rsidRDefault="00BF4CFD" w:rsidP="00772CF6">
            <w:pPr>
              <w:pStyle w:val="TableText"/>
              <w:jc w:val="center"/>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2.</w:t>
            </w:r>
          </w:p>
        </w:tc>
        <w:tc>
          <w:tcPr>
            <w:tcW w:w="4202" w:type="dxa"/>
            <w:tcBorders>
              <w:top w:val="single" w:sz="6" w:space="0" w:color="auto"/>
              <w:left w:val="single" w:sz="6" w:space="0" w:color="auto"/>
              <w:bottom w:val="single" w:sz="6" w:space="0" w:color="auto"/>
              <w:right w:val="single" w:sz="6" w:space="0" w:color="auto"/>
            </w:tcBorders>
          </w:tcPr>
          <w:p w14:paraId="2538E17A"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Local Operation of Main Engines</w:t>
            </w:r>
          </w:p>
        </w:tc>
        <w:tc>
          <w:tcPr>
            <w:tcW w:w="4124" w:type="dxa"/>
            <w:tcBorders>
              <w:top w:val="single" w:sz="6" w:space="0" w:color="auto"/>
              <w:left w:val="single" w:sz="6" w:space="0" w:color="auto"/>
              <w:bottom w:val="single" w:sz="6" w:space="0" w:color="auto"/>
              <w:right w:val="single" w:sz="6" w:space="0" w:color="auto"/>
            </w:tcBorders>
          </w:tcPr>
          <w:p w14:paraId="122EC2FD"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Engine Control Room &amp; Local Starting Console</w:t>
            </w:r>
          </w:p>
        </w:tc>
      </w:tr>
      <w:tr w:rsidR="00C4495C" w:rsidRPr="002D69D6" w14:paraId="5F4E6523" w14:textId="77777777" w:rsidTr="00711481">
        <w:trPr>
          <w:cantSplit/>
          <w:trHeight w:val="257"/>
        </w:trPr>
        <w:tc>
          <w:tcPr>
            <w:tcW w:w="543" w:type="dxa"/>
            <w:tcBorders>
              <w:top w:val="single" w:sz="6" w:space="0" w:color="auto"/>
              <w:left w:val="single" w:sz="6" w:space="0" w:color="auto"/>
              <w:bottom w:val="single" w:sz="6" w:space="0" w:color="auto"/>
              <w:right w:val="single" w:sz="6" w:space="0" w:color="auto"/>
            </w:tcBorders>
          </w:tcPr>
          <w:p w14:paraId="0C8E822E" w14:textId="77777777" w:rsidR="00BF4CFD" w:rsidRPr="002D69D6" w:rsidRDefault="00BF4CFD" w:rsidP="00772CF6">
            <w:pPr>
              <w:pStyle w:val="TableText"/>
              <w:jc w:val="center"/>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w:t>
            </w:r>
          </w:p>
        </w:tc>
        <w:tc>
          <w:tcPr>
            <w:tcW w:w="4202" w:type="dxa"/>
            <w:tcBorders>
              <w:top w:val="single" w:sz="6" w:space="0" w:color="auto"/>
              <w:left w:val="single" w:sz="6" w:space="0" w:color="auto"/>
              <w:bottom w:val="single" w:sz="6" w:space="0" w:color="auto"/>
              <w:right w:val="single" w:sz="6" w:space="0" w:color="auto"/>
            </w:tcBorders>
          </w:tcPr>
          <w:p w14:paraId="5224D329"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w:t>
            </w:r>
          </w:p>
        </w:tc>
        <w:tc>
          <w:tcPr>
            <w:tcW w:w="4124" w:type="dxa"/>
            <w:tcBorders>
              <w:top w:val="single" w:sz="6" w:space="0" w:color="auto"/>
              <w:left w:val="single" w:sz="6" w:space="0" w:color="auto"/>
              <w:bottom w:val="single" w:sz="6" w:space="0" w:color="auto"/>
              <w:right w:val="single" w:sz="6" w:space="0" w:color="auto"/>
            </w:tcBorders>
          </w:tcPr>
          <w:p w14:paraId="69C5AB6D"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w:t>
            </w:r>
          </w:p>
        </w:tc>
      </w:tr>
      <w:tr w:rsidR="00C4495C" w:rsidRPr="002D69D6" w14:paraId="4F3050F1" w14:textId="77777777" w:rsidTr="00711481">
        <w:trPr>
          <w:cantSplit/>
          <w:trHeight w:val="535"/>
        </w:trPr>
        <w:tc>
          <w:tcPr>
            <w:tcW w:w="543" w:type="dxa"/>
            <w:tcBorders>
              <w:top w:val="single" w:sz="6" w:space="0" w:color="auto"/>
              <w:left w:val="single" w:sz="6" w:space="0" w:color="auto"/>
              <w:bottom w:val="single" w:sz="6" w:space="0" w:color="auto"/>
              <w:right w:val="single" w:sz="6" w:space="0" w:color="auto"/>
            </w:tcBorders>
          </w:tcPr>
          <w:p w14:paraId="5D8AE92C" w14:textId="77777777" w:rsidR="00BF4CFD" w:rsidRPr="002D69D6" w:rsidRDefault="00BF4CFD" w:rsidP="00772CF6">
            <w:pPr>
              <w:pStyle w:val="TableText"/>
              <w:jc w:val="center"/>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3.</w:t>
            </w:r>
          </w:p>
        </w:tc>
        <w:tc>
          <w:tcPr>
            <w:tcW w:w="4202" w:type="dxa"/>
            <w:tcBorders>
              <w:top w:val="single" w:sz="6" w:space="0" w:color="auto"/>
              <w:left w:val="single" w:sz="6" w:space="0" w:color="auto"/>
              <w:bottom w:val="single" w:sz="6" w:space="0" w:color="auto"/>
              <w:right w:val="single" w:sz="6" w:space="0" w:color="auto"/>
            </w:tcBorders>
          </w:tcPr>
          <w:p w14:paraId="352027AF"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Emergency Operation of Steering Gear</w:t>
            </w:r>
          </w:p>
        </w:tc>
        <w:tc>
          <w:tcPr>
            <w:tcW w:w="4124" w:type="dxa"/>
            <w:tcBorders>
              <w:top w:val="single" w:sz="6" w:space="0" w:color="auto"/>
              <w:left w:val="single" w:sz="6" w:space="0" w:color="auto"/>
              <w:bottom w:val="single" w:sz="6" w:space="0" w:color="auto"/>
              <w:right w:val="single" w:sz="6" w:space="0" w:color="auto"/>
            </w:tcBorders>
          </w:tcPr>
          <w:p w14:paraId="2D9F313A"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Steering Gear Command Post, Steering Gear Flat</w:t>
            </w:r>
          </w:p>
        </w:tc>
      </w:tr>
      <w:tr w:rsidR="00C4495C" w:rsidRPr="002D69D6" w14:paraId="1B5C959B" w14:textId="77777777" w:rsidTr="00711481">
        <w:trPr>
          <w:cantSplit/>
          <w:trHeight w:val="257"/>
        </w:trPr>
        <w:tc>
          <w:tcPr>
            <w:tcW w:w="543" w:type="dxa"/>
            <w:tcBorders>
              <w:top w:val="single" w:sz="6" w:space="0" w:color="auto"/>
              <w:left w:val="single" w:sz="6" w:space="0" w:color="auto"/>
              <w:bottom w:val="single" w:sz="6" w:space="0" w:color="auto"/>
              <w:right w:val="single" w:sz="6" w:space="0" w:color="auto"/>
            </w:tcBorders>
          </w:tcPr>
          <w:p w14:paraId="0B9E0359" w14:textId="77777777" w:rsidR="00BF4CFD" w:rsidRPr="002D69D6" w:rsidRDefault="00BF4CFD" w:rsidP="00772CF6">
            <w:pPr>
              <w:pStyle w:val="TableText"/>
              <w:jc w:val="center"/>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w:t>
            </w:r>
          </w:p>
        </w:tc>
        <w:tc>
          <w:tcPr>
            <w:tcW w:w="4202" w:type="dxa"/>
            <w:tcBorders>
              <w:top w:val="single" w:sz="6" w:space="0" w:color="auto"/>
              <w:left w:val="single" w:sz="6" w:space="0" w:color="auto"/>
              <w:bottom w:val="single" w:sz="6" w:space="0" w:color="auto"/>
              <w:right w:val="single" w:sz="6" w:space="0" w:color="auto"/>
            </w:tcBorders>
          </w:tcPr>
          <w:p w14:paraId="47F31FFC"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w:t>
            </w:r>
          </w:p>
        </w:tc>
        <w:tc>
          <w:tcPr>
            <w:tcW w:w="4124" w:type="dxa"/>
            <w:tcBorders>
              <w:top w:val="single" w:sz="6" w:space="0" w:color="auto"/>
              <w:left w:val="single" w:sz="6" w:space="0" w:color="auto"/>
              <w:bottom w:val="single" w:sz="6" w:space="0" w:color="auto"/>
              <w:right w:val="single" w:sz="6" w:space="0" w:color="auto"/>
            </w:tcBorders>
          </w:tcPr>
          <w:p w14:paraId="551ED84B"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w:t>
            </w:r>
          </w:p>
        </w:tc>
      </w:tr>
      <w:tr w:rsidR="00C4495C" w:rsidRPr="002D69D6" w14:paraId="72E02AC2" w14:textId="77777777" w:rsidTr="00711481">
        <w:trPr>
          <w:cantSplit/>
          <w:trHeight w:val="277"/>
        </w:trPr>
        <w:tc>
          <w:tcPr>
            <w:tcW w:w="543" w:type="dxa"/>
            <w:tcBorders>
              <w:top w:val="single" w:sz="6" w:space="0" w:color="auto"/>
              <w:left w:val="single" w:sz="6" w:space="0" w:color="auto"/>
              <w:bottom w:val="single" w:sz="6" w:space="0" w:color="auto"/>
              <w:right w:val="single" w:sz="6" w:space="0" w:color="auto"/>
            </w:tcBorders>
          </w:tcPr>
          <w:p w14:paraId="49E4256A" w14:textId="77777777" w:rsidR="00BF4CFD" w:rsidRPr="002D69D6" w:rsidRDefault="00BF4CFD" w:rsidP="00772CF6">
            <w:pPr>
              <w:pStyle w:val="TableText"/>
              <w:jc w:val="center"/>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4.</w:t>
            </w:r>
          </w:p>
        </w:tc>
        <w:tc>
          <w:tcPr>
            <w:tcW w:w="4202" w:type="dxa"/>
            <w:tcBorders>
              <w:top w:val="single" w:sz="6" w:space="0" w:color="auto"/>
              <w:left w:val="single" w:sz="6" w:space="0" w:color="auto"/>
              <w:bottom w:val="single" w:sz="6" w:space="0" w:color="auto"/>
              <w:right w:val="single" w:sz="6" w:space="0" w:color="auto"/>
            </w:tcBorders>
          </w:tcPr>
          <w:p w14:paraId="507C1FA2"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Emergency operation of Aux. Boiler</w:t>
            </w:r>
          </w:p>
        </w:tc>
        <w:tc>
          <w:tcPr>
            <w:tcW w:w="4124" w:type="dxa"/>
            <w:tcBorders>
              <w:top w:val="single" w:sz="6" w:space="0" w:color="auto"/>
              <w:left w:val="single" w:sz="6" w:space="0" w:color="auto"/>
              <w:bottom w:val="single" w:sz="6" w:space="0" w:color="auto"/>
              <w:right w:val="single" w:sz="6" w:space="0" w:color="auto"/>
            </w:tcBorders>
          </w:tcPr>
          <w:p w14:paraId="44D678AC"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Engine Control Room &amp; Boiler Panel</w:t>
            </w:r>
          </w:p>
        </w:tc>
      </w:tr>
      <w:tr w:rsidR="00C4495C" w:rsidRPr="002D69D6" w14:paraId="5A79D390" w14:textId="77777777" w:rsidTr="00711481">
        <w:trPr>
          <w:cantSplit/>
          <w:trHeight w:val="257"/>
        </w:trPr>
        <w:tc>
          <w:tcPr>
            <w:tcW w:w="543" w:type="dxa"/>
            <w:tcBorders>
              <w:top w:val="single" w:sz="6" w:space="0" w:color="auto"/>
              <w:left w:val="single" w:sz="6" w:space="0" w:color="auto"/>
              <w:bottom w:val="single" w:sz="6" w:space="0" w:color="auto"/>
              <w:right w:val="single" w:sz="6" w:space="0" w:color="auto"/>
            </w:tcBorders>
          </w:tcPr>
          <w:p w14:paraId="1CD5513C" w14:textId="77777777" w:rsidR="00BF4CFD" w:rsidRPr="002D69D6" w:rsidRDefault="00BF4CFD" w:rsidP="00772CF6">
            <w:pPr>
              <w:pStyle w:val="TableText"/>
              <w:jc w:val="center"/>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w:t>
            </w:r>
          </w:p>
        </w:tc>
        <w:tc>
          <w:tcPr>
            <w:tcW w:w="4202" w:type="dxa"/>
            <w:tcBorders>
              <w:top w:val="single" w:sz="6" w:space="0" w:color="auto"/>
              <w:left w:val="single" w:sz="6" w:space="0" w:color="auto"/>
              <w:bottom w:val="single" w:sz="6" w:space="0" w:color="auto"/>
              <w:right w:val="single" w:sz="6" w:space="0" w:color="auto"/>
            </w:tcBorders>
          </w:tcPr>
          <w:p w14:paraId="3E9A2EE8" w14:textId="77777777" w:rsidR="00BF4CFD" w:rsidRPr="002D69D6" w:rsidRDefault="00BF4CFD" w:rsidP="00772CF6">
            <w:pPr>
              <w:pStyle w:val="TableText"/>
              <w:rPr>
                <w:rFonts w:asciiTheme="minorHAnsi" w:hAnsiTheme="minorHAnsi" w:cstheme="minorHAnsi"/>
                <w:color w:val="000000" w:themeColor="text1"/>
                <w:sz w:val="22"/>
                <w:szCs w:val="22"/>
              </w:rPr>
            </w:pPr>
          </w:p>
        </w:tc>
        <w:tc>
          <w:tcPr>
            <w:tcW w:w="4124" w:type="dxa"/>
            <w:tcBorders>
              <w:top w:val="single" w:sz="6" w:space="0" w:color="auto"/>
              <w:left w:val="single" w:sz="6" w:space="0" w:color="auto"/>
              <w:bottom w:val="single" w:sz="6" w:space="0" w:color="auto"/>
              <w:right w:val="single" w:sz="6" w:space="0" w:color="auto"/>
            </w:tcBorders>
          </w:tcPr>
          <w:p w14:paraId="3C065864" w14:textId="77777777" w:rsidR="00BF4CFD" w:rsidRPr="002D69D6" w:rsidRDefault="00BF4CFD" w:rsidP="00772CF6">
            <w:pPr>
              <w:pStyle w:val="TableText"/>
              <w:rPr>
                <w:rFonts w:asciiTheme="minorHAnsi" w:hAnsiTheme="minorHAnsi" w:cstheme="minorHAnsi"/>
                <w:color w:val="000000" w:themeColor="text1"/>
                <w:sz w:val="22"/>
                <w:szCs w:val="22"/>
              </w:rPr>
            </w:pPr>
          </w:p>
        </w:tc>
      </w:tr>
      <w:tr w:rsidR="00C4495C" w:rsidRPr="002D69D6" w14:paraId="3FD57F5F" w14:textId="77777777" w:rsidTr="00711481">
        <w:trPr>
          <w:cantSplit/>
          <w:trHeight w:val="257"/>
        </w:trPr>
        <w:tc>
          <w:tcPr>
            <w:tcW w:w="543" w:type="dxa"/>
            <w:tcBorders>
              <w:top w:val="single" w:sz="6" w:space="0" w:color="auto"/>
              <w:left w:val="single" w:sz="6" w:space="0" w:color="auto"/>
              <w:bottom w:val="single" w:sz="6" w:space="0" w:color="auto"/>
              <w:right w:val="single" w:sz="6" w:space="0" w:color="auto"/>
            </w:tcBorders>
          </w:tcPr>
          <w:p w14:paraId="0EB60FFC" w14:textId="77777777" w:rsidR="00BF4CFD" w:rsidRPr="002D69D6" w:rsidRDefault="00BF4CFD" w:rsidP="00772CF6">
            <w:pPr>
              <w:pStyle w:val="TableText"/>
              <w:jc w:val="center"/>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5.</w:t>
            </w:r>
          </w:p>
        </w:tc>
        <w:tc>
          <w:tcPr>
            <w:tcW w:w="4202" w:type="dxa"/>
            <w:tcBorders>
              <w:top w:val="single" w:sz="6" w:space="0" w:color="auto"/>
              <w:left w:val="single" w:sz="6" w:space="0" w:color="auto"/>
              <w:bottom w:val="single" w:sz="6" w:space="0" w:color="auto"/>
              <w:right w:val="single" w:sz="6" w:space="0" w:color="auto"/>
            </w:tcBorders>
          </w:tcPr>
          <w:p w14:paraId="798FF3C3"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Operation of Emergency Generator</w:t>
            </w:r>
          </w:p>
        </w:tc>
        <w:tc>
          <w:tcPr>
            <w:tcW w:w="4124" w:type="dxa"/>
            <w:tcBorders>
              <w:top w:val="single" w:sz="6" w:space="0" w:color="auto"/>
              <w:left w:val="single" w:sz="6" w:space="0" w:color="auto"/>
              <w:bottom w:val="single" w:sz="6" w:space="0" w:color="auto"/>
              <w:right w:val="single" w:sz="6" w:space="0" w:color="auto"/>
            </w:tcBorders>
          </w:tcPr>
          <w:p w14:paraId="2287690B"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Emergency Generator Room</w:t>
            </w:r>
          </w:p>
        </w:tc>
      </w:tr>
      <w:tr w:rsidR="00C4495C" w:rsidRPr="002D69D6" w14:paraId="56B036DB" w14:textId="77777777" w:rsidTr="00711481">
        <w:trPr>
          <w:cantSplit/>
          <w:trHeight w:val="257"/>
        </w:trPr>
        <w:tc>
          <w:tcPr>
            <w:tcW w:w="543" w:type="dxa"/>
            <w:tcBorders>
              <w:top w:val="single" w:sz="6" w:space="0" w:color="auto"/>
              <w:left w:val="single" w:sz="6" w:space="0" w:color="auto"/>
              <w:bottom w:val="single" w:sz="6" w:space="0" w:color="auto"/>
              <w:right w:val="single" w:sz="6" w:space="0" w:color="auto"/>
            </w:tcBorders>
          </w:tcPr>
          <w:p w14:paraId="7C843813" w14:textId="77777777" w:rsidR="00BF4CFD" w:rsidRPr="002D69D6" w:rsidRDefault="00BF4CFD" w:rsidP="00772CF6">
            <w:pPr>
              <w:pStyle w:val="TableText"/>
              <w:jc w:val="center"/>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w:t>
            </w:r>
          </w:p>
        </w:tc>
        <w:tc>
          <w:tcPr>
            <w:tcW w:w="4202" w:type="dxa"/>
            <w:tcBorders>
              <w:top w:val="single" w:sz="6" w:space="0" w:color="auto"/>
              <w:left w:val="single" w:sz="6" w:space="0" w:color="auto"/>
              <w:bottom w:val="single" w:sz="6" w:space="0" w:color="auto"/>
              <w:right w:val="single" w:sz="6" w:space="0" w:color="auto"/>
            </w:tcBorders>
          </w:tcPr>
          <w:p w14:paraId="77682590" w14:textId="77777777" w:rsidR="00BF4CFD" w:rsidRPr="002D69D6" w:rsidRDefault="00BF4CFD" w:rsidP="00772CF6">
            <w:pPr>
              <w:pStyle w:val="TableText"/>
              <w:rPr>
                <w:rFonts w:asciiTheme="minorHAnsi" w:hAnsiTheme="minorHAnsi" w:cstheme="minorHAnsi"/>
                <w:color w:val="000000" w:themeColor="text1"/>
                <w:sz w:val="22"/>
                <w:szCs w:val="22"/>
              </w:rPr>
            </w:pPr>
          </w:p>
        </w:tc>
        <w:tc>
          <w:tcPr>
            <w:tcW w:w="4124" w:type="dxa"/>
            <w:tcBorders>
              <w:top w:val="single" w:sz="6" w:space="0" w:color="auto"/>
              <w:left w:val="single" w:sz="6" w:space="0" w:color="auto"/>
              <w:bottom w:val="single" w:sz="6" w:space="0" w:color="auto"/>
              <w:right w:val="single" w:sz="6" w:space="0" w:color="auto"/>
            </w:tcBorders>
          </w:tcPr>
          <w:p w14:paraId="7175FE78" w14:textId="77777777" w:rsidR="00BF4CFD" w:rsidRPr="002D69D6" w:rsidRDefault="00BF4CFD" w:rsidP="00772CF6">
            <w:pPr>
              <w:pStyle w:val="TableText"/>
              <w:rPr>
                <w:rFonts w:asciiTheme="minorHAnsi" w:hAnsiTheme="minorHAnsi" w:cstheme="minorHAnsi"/>
                <w:color w:val="000000" w:themeColor="text1"/>
                <w:sz w:val="22"/>
                <w:szCs w:val="22"/>
              </w:rPr>
            </w:pPr>
          </w:p>
        </w:tc>
      </w:tr>
      <w:tr w:rsidR="00C4495C" w:rsidRPr="002D69D6" w14:paraId="4BC49693" w14:textId="77777777" w:rsidTr="00711481">
        <w:trPr>
          <w:cantSplit/>
          <w:trHeight w:val="257"/>
        </w:trPr>
        <w:tc>
          <w:tcPr>
            <w:tcW w:w="543" w:type="dxa"/>
            <w:tcBorders>
              <w:top w:val="single" w:sz="6" w:space="0" w:color="auto"/>
              <w:left w:val="single" w:sz="6" w:space="0" w:color="auto"/>
              <w:bottom w:val="single" w:sz="6" w:space="0" w:color="auto"/>
              <w:right w:val="single" w:sz="6" w:space="0" w:color="auto"/>
            </w:tcBorders>
          </w:tcPr>
          <w:p w14:paraId="413553BD" w14:textId="77777777" w:rsidR="00BF4CFD" w:rsidRPr="002D69D6" w:rsidRDefault="00BF4CFD" w:rsidP="00772CF6">
            <w:pPr>
              <w:pStyle w:val="TableText"/>
              <w:jc w:val="center"/>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6.</w:t>
            </w:r>
          </w:p>
        </w:tc>
        <w:tc>
          <w:tcPr>
            <w:tcW w:w="4202" w:type="dxa"/>
            <w:tcBorders>
              <w:top w:val="single" w:sz="6" w:space="0" w:color="auto"/>
              <w:left w:val="single" w:sz="6" w:space="0" w:color="auto"/>
              <w:bottom w:val="single" w:sz="6" w:space="0" w:color="auto"/>
              <w:right w:val="single" w:sz="6" w:space="0" w:color="auto"/>
            </w:tcBorders>
          </w:tcPr>
          <w:p w14:paraId="35DA4DE1"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Operation of Emergency Fire Pump </w:t>
            </w:r>
          </w:p>
        </w:tc>
        <w:tc>
          <w:tcPr>
            <w:tcW w:w="4124" w:type="dxa"/>
            <w:tcBorders>
              <w:top w:val="single" w:sz="6" w:space="0" w:color="auto"/>
              <w:left w:val="single" w:sz="6" w:space="0" w:color="auto"/>
              <w:bottom w:val="single" w:sz="6" w:space="0" w:color="auto"/>
              <w:right w:val="single" w:sz="6" w:space="0" w:color="auto"/>
            </w:tcBorders>
          </w:tcPr>
          <w:p w14:paraId="12EA90E0"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Emergency Fire Pump Room &amp; Fire Station</w:t>
            </w:r>
          </w:p>
        </w:tc>
      </w:tr>
      <w:tr w:rsidR="00C4495C" w:rsidRPr="002D69D6" w14:paraId="2468E42A" w14:textId="77777777" w:rsidTr="00711481">
        <w:trPr>
          <w:cantSplit/>
          <w:trHeight w:val="277"/>
        </w:trPr>
        <w:tc>
          <w:tcPr>
            <w:tcW w:w="543" w:type="dxa"/>
            <w:tcBorders>
              <w:top w:val="single" w:sz="6" w:space="0" w:color="auto"/>
              <w:left w:val="single" w:sz="6" w:space="0" w:color="auto"/>
              <w:bottom w:val="single" w:sz="6" w:space="0" w:color="auto"/>
              <w:right w:val="single" w:sz="6" w:space="0" w:color="auto"/>
            </w:tcBorders>
          </w:tcPr>
          <w:p w14:paraId="4FD15DE4" w14:textId="77777777" w:rsidR="00BF4CFD" w:rsidRPr="002D69D6" w:rsidRDefault="00BF4CFD" w:rsidP="00772CF6">
            <w:pPr>
              <w:pStyle w:val="TableText"/>
              <w:jc w:val="center"/>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w:t>
            </w:r>
          </w:p>
        </w:tc>
        <w:tc>
          <w:tcPr>
            <w:tcW w:w="4202" w:type="dxa"/>
            <w:tcBorders>
              <w:top w:val="single" w:sz="6" w:space="0" w:color="auto"/>
              <w:left w:val="single" w:sz="6" w:space="0" w:color="auto"/>
              <w:bottom w:val="single" w:sz="6" w:space="0" w:color="auto"/>
              <w:right w:val="single" w:sz="6" w:space="0" w:color="auto"/>
            </w:tcBorders>
          </w:tcPr>
          <w:p w14:paraId="2E0BE186"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w:t>
            </w:r>
          </w:p>
        </w:tc>
        <w:tc>
          <w:tcPr>
            <w:tcW w:w="4124" w:type="dxa"/>
            <w:tcBorders>
              <w:top w:val="single" w:sz="6" w:space="0" w:color="auto"/>
              <w:left w:val="single" w:sz="6" w:space="0" w:color="auto"/>
              <w:bottom w:val="single" w:sz="6" w:space="0" w:color="auto"/>
              <w:right w:val="single" w:sz="6" w:space="0" w:color="auto"/>
            </w:tcBorders>
          </w:tcPr>
          <w:p w14:paraId="18D7A886"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w:t>
            </w:r>
          </w:p>
        </w:tc>
      </w:tr>
      <w:tr w:rsidR="00C4495C" w:rsidRPr="002D69D6" w14:paraId="4866F6E0" w14:textId="77777777" w:rsidTr="00711481">
        <w:trPr>
          <w:cantSplit/>
          <w:trHeight w:val="257"/>
        </w:trPr>
        <w:tc>
          <w:tcPr>
            <w:tcW w:w="543" w:type="dxa"/>
            <w:tcBorders>
              <w:top w:val="single" w:sz="6" w:space="0" w:color="auto"/>
              <w:left w:val="single" w:sz="6" w:space="0" w:color="auto"/>
              <w:bottom w:val="single" w:sz="6" w:space="0" w:color="auto"/>
              <w:right w:val="single" w:sz="6" w:space="0" w:color="auto"/>
            </w:tcBorders>
          </w:tcPr>
          <w:p w14:paraId="6705DDAC" w14:textId="77777777" w:rsidR="00BF4CFD" w:rsidRPr="002D69D6" w:rsidRDefault="00BF4CFD" w:rsidP="00772CF6">
            <w:pPr>
              <w:pStyle w:val="TableText"/>
              <w:jc w:val="center"/>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7</w:t>
            </w:r>
          </w:p>
        </w:tc>
        <w:tc>
          <w:tcPr>
            <w:tcW w:w="4202" w:type="dxa"/>
            <w:tcBorders>
              <w:top w:val="single" w:sz="6" w:space="0" w:color="auto"/>
              <w:left w:val="single" w:sz="6" w:space="0" w:color="auto"/>
              <w:bottom w:val="single" w:sz="6" w:space="0" w:color="auto"/>
              <w:right w:val="single" w:sz="6" w:space="0" w:color="auto"/>
            </w:tcBorders>
          </w:tcPr>
          <w:p w14:paraId="6715F516"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Operation of Fixed Fire Fighting System</w:t>
            </w:r>
          </w:p>
        </w:tc>
        <w:tc>
          <w:tcPr>
            <w:tcW w:w="4124" w:type="dxa"/>
            <w:tcBorders>
              <w:top w:val="single" w:sz="6" w:space="0" w:color="auto"/>
              <w:left w:val="single" w:sz="6" w:space="0" w:color="auto"/>
              <w:bottom w:val="single" w:sz="6" w:space="0" w:color="auto"/>
              <w:right w:val="single" w:sz="6" w:space="0" w:color="auto"/>
            </w:tcBorders>
          </w:tcPr>
          <w:p w14:paraId="50683285"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All Operating Stations</w:t>
            </w:r>
          </w:p>
        </w:tc>
      </w:tr>
      <w:tr w:rsidR="00C4495C" w:rsidRPr="002D69D6" w14:paraId="62631999" w14:textId="77777777" w:rsidTr="00711481">
        <w:trPr>
          <w:cantSplit/>
          <w:trHeight w:val="257"/>
        </w:trPr>
        <w:tc>
          <w:tcPr>
            <w:tcW w:w="543" w:type="dxa"/>
            <w:tcBorders>
              <w:top w:val="single" w:sz="6" w:space="0" w:color="auto"/>
              <w:left w:val="single" w:sz="6" w:space="0" w:color="auto"/>
              <w:bottom w:val="single" w:sz="6" w:space="0" w:color="auto"/>
              <w:right w:val="single" w:sz="6" w:space="0" w:color="auto"/>
            </w:tcBorders>
          </w:tcPr>
          <w:p w14:paraId="3119D20F" w14:textId="77777777" w:rsidR="00BF4CFD" w:rsidRPr="002D69D6" w:rsidRDefault="00BF4CFD" w:rsidP="00772CF6">
            <w:pPr>
              <w:pStyle w:val="TableText"/>
              <w:jc w:val="center"/>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w:t>
            </w:r>
          </w:p>
        </w:tc>
        <w:tc>
          <w:tcPr>
            <w:tcW w:w="4202" w:type="dxa"/>
            <w:tcBorders>
              <w:top w:val="single" w:sz="6" w:space="0" w:color="auto"/>
              <w:left w:val="single" w:sz="6" w:space="0" w:color="auto"/>
              <w:bottom w:val="single" w:sz="6" w:space="0" w:color="auto"/>
              <w:right w:val="single" w:sz="6" w:space="0" w:color="auto"/>
            </w:tcBorders>
          </w:tcPr>
          <w:p w14:paraId="469C4564" w14:textId="77777777" w:rsidR="00BF4CFD" w:rsidRPr="002D69D6" w:rsidRDefault="00BF4CFD" w:rsidP="00772CF6">
            <w:pPr>
              <w:pStyle w:val="TableText"/>
              <w:rPr>
                <w:rFonts w:asciiTheme="minorHAnsi" w:hAnsiTheme="minorHAnsi" w:cstheme="minorHAnsi"/>
                <w:color w:val="000000" w:themeColor="text1"/>
                <w:sz w:val="22"/>
                <w:szCs w:val="22"/>
              </w:rPr>
            </w:pPr>
          </w:p>
        </w:tc>
        <w:tc>
          <w:tcPr>
            <w:tcW w:w="4124" w:type="dxa"/>
            <w:tcBorders>
              <w:top w:val="single" w:sz="6" w:space="0" w:color="auto"/>
              <w:left w:val="single" w:sz="6" w:space="0" w:color="auto"/>
              <w:bottom w:val="single" w:sz="6" w:space="0" w:color="auto"/>
              <w:right w:val="single" w:sz="6" w:space="0" w:color="auto"/>
            </w:tcBorders>
          </w:tcPr>
          <w:p w14:paraId="741EF327" w14:textId="77777777" w:rsidR="00BF4CFD" w:rsidRPr="002D69D6" w:rsidRDefault="00BF4CFD" w:rsidP="00772CF6">
            <w:pPr>
              <w:pStyle w:val="TableText"/>
              <w:rPr>
                <w:rFonts w:asciiTheme="minorHAnsi" w:hAnsiTheme="minorHAnsi" w:cstheme="minorHAnsi"/>
                <w:color w:val="000000" w:themeColor="text1"/>
                <w:sz w:val="22"/>
                <w:szCs w:val="22"/>
              </w:rPr>
            </w:pPr>
          </w:p>
        </w:tc>
      </w:tr>
      <w:tr w:rsidR="00C4495C" w:rsidRPr="002D69D6" w14:paraId="6077FD3F" w14:textId="77777777" w:rsidTr="00711481">
        <w:trPr>
          <w:cantSplit/>
          <w:trHeight w:val="257"/>
        </w:trPr>
        <w:tc>
          <w:tcPr>
            <w:tcW w:w="543" w:type="dxa"/>
            <w:tcBorders>
              <w:top w:val="single" w:sz="6" w:space="0" w:color="auto"/>
              <w:left w:val="single" w:sz="6" w:space="0" w:color="auto"/>
              <w:bottom w:val="single" w:sz="6" w:space="0" w:color="auto"/>
              <w:right w:val="single" w:sz="6" w:space="0" w:color="auto"/>
            </w:tcBorders>
          </w:tcPr>
          <w:p w14:paraId="0ED9FB4B" w14:textId="77777777" w:rsidR="00BF4CFD" w:rsidRPr="002D69D6" w:rsidRDefault="00BF4CFD" w:rsidP="00772CF6">
            <w:pPr>
              <w:pStyle w:val="TableText"/>
              <w:jc w:val="center"/>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8</w:t>
            </w:r>
          </w:p>
        </w:tc>
        <w:tc>
          <w:tcPr>
            <w:tcW w:w="4202" w:type="dxa"/>
            <w:tcBorders>
              <w:top w:val="single" w:sz="6" w:space="0" w:color="auto"/>
              <w:left w:val="single" w:sz="6" w:space="0" w:color="auto"/>
              <w:bottom w:val="single" w:sz="6" w:space="0" w:color="auto"/>
              <w:right w:val="single" w:sz="6" w:space="0" w:color="auto"/>
            </w:tcBorders>
          </w:tcPr>
          <w:p w14:paraId="5B8A379F"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Operation of Aux. Fixed F/F System</w:t>
            </w:r>
          </w:p>
        </w:tc>
        <w:tc>
          <w:tcPr>
            <w:tcW w:w="4124" w:type="dxa"/>
            <w:tcBorders>
              <w:top w:val="single" w:sz="6" w:space="0" w:color="auto"/>
              <w:left w:val="single" w:sz="6" w:space="0" w:color="auto"/>
              <w:bottom w:val="single" w:sz="6" w:space="0" w:color="auto"/>
              <w:right w:val="single" w:sz="6" w:space="0" w:color="auto"/>
            </w:tcBorders>
          </w:tcPr>
          <w:p w14:paraId="6084C49F"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All Operating Stations</w:t>
            </w:r>
          </w:p>
        </w:tc>
      </w:tr>
      <w:tr w:rsidR="00C4495C" w:rsidRPr="002D69D6" w14:paraId="1C14A254" w14:textId="77777777" w:rsidTr="00711481">
        <w:trPr>
          <w:cantSplit/>
          <w:trHeight w:val="257"/>
        </w:trPr>
        <w:tc>
          <w:tcPr>
            <w:tcW w:w="543" w:type="dxa"/>
            <w:tcBorders>
              <w:top w:val="single" w:sz="6" w:space="0" w:color="auto"/>
              <w:left w:val="single" w:sz="6" w:space="0" w:color="auto"/>
              <w:bottom w:val="single" w:sz="6" w:space="0" w:color="auto"/>
              <w:right w:val="single" w:sz="6" w:space="0" w:color="auto"/>
            </w:tcBorders>
          </w:tcPr>
          <w:p w14:paraId="763B52E5" w14:textId="77777777" w:rsidR="00BF4CFD" w:rsidRPr="002D69D6" w:rsidRDefault="00BF4CFD" w:rsidP="00772CF6">
            <w:pPr>
              <w:pStyle w:val="TableText"/>
              <w:jc w:val="center"/>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w:t>
            </w:r>
          </w:p>
        </w:tc>
        <w:tc>
          <w:tcPr>
            <w:tcW w:w="4202" w:type="dxa"/>
            <w:tcBorders>
              <w:top w:val="single" w:sz="6" w:space="0" w:color="auto"/>
              <w:left w:val="single" w:sz="6" w:space="0" w:color="auto"/>
              <w:bottom w:val="single" w:sz="6" w:space="0" w:color="auto"/>
              <w:right w:val="single" w:sz="6" w:space="0" w:color="auto"/>
            </w:tcBorders>
          </w:tcPr>
          <w:p w14:paraId="5CE80271" w14:textId="77777777" w:rsidR="00BF4CFD" w:rsidRPr="002D69D6" w:rsidRDefault="00BF4CFD" w:rsidP="00772CF6">
            <w:pPr>
              <w:pStyle w:val="TableText"/>
              <w:rPr>
                <w:rFonts w:asciiTheme="minorHAnsi" w:hAnsiTheme="minorHAnsi" w:cstheme="minorHAnsi"/>
                <w:color w:val="000000" w:themeColor="text1"/>
                <w:sz w:val="22"/>
                <w:szCs w:val="22"/>
              </w:rPr>
            </w:pPr>
          </w:p>
        </w:tc>
        <w:tc>
          <w:tcPr>
            <w:tcW w:w="4124" w:type="dxa"/>
            <w:tcBorders>
              <w:top w:val="single" w:sz="6" w:space="0" w:color="auto"/>
              <w:left w:val="single" w:sz="6" w:space="0" w:color="auto"/>
              <w:bottom w:val="single" w:sz="6" w:space="0" w:color="auto"/>
              <w:right w:val="single" w:sz="6" w:space="0" w:color="auto"/>
            </w:tcBorders>
          </w:tcPr>
          <w:p w14:paraId="4BB28E94" w14:textId="77777777" w:rsidR="00BF4CFD" w:rsidRPr="002D69D6" w:rsidRDefault="00BF4CFD" w:rsidP="00772CF6">
            <w:pPr>
              <w:pStyle w:val="TableText"/>
              <w:rPr>
                <w:rFonts w:asciiTheme="minorHAnsi" w:hAnsiTheme="minorHAnsi" w:cstheme="minorHAnsi"/>
                <w:color w:val="000000" w:themeColor="text1"/>
                <w:sz w:val="22"/>
                <w:szCs w:val="22"/>
              </w:rPr>
            </w:pPr>
          </w:p>
        </w:tc>
      </w:tr>
      <w:tr w:rsidR="00C4495C" w:rsidRPr="002D69D6" w14:paraId="0307577E" w14:textId="77777777" w:rsidTr="00711481">
        <w:trPr>
          <w:cantSplit/>
          <w:trHeight w:val="257"/>
        </w:trPr>
        <w:tc>
          <w:tcPr>
            <w:tcW w:w="543" w:type="dxa"/>
            <w:tcBorders>
              <w:top w:val="single" w:sz="6" w:space="0" w:color="auto"/>
              <w:left w:val="single" w:sz="6" w:space="0" w:color="auto"/>
              <w:bottom w:val="single" w:sz="6" w:space="0" w:color="auto"/>
              <w:right w:val="single" w:sz="6" w:space="0" w:color="auto"/>
            </w:tcBorders>
          </w:tcPr>
          <w:p w14:paraId="5EA42CD5" w14:textId="77777777" w:rsidR="00BF4CFD" w:rsidRPr="002D69D6" w:rsidRDefault="00BF4CFD" w:rsidP="00772CF6">
            <w:pPr>
              <w:pStyle w:val="TableText"/>
              <w:jc w:val="center"/>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9.</w:t>
            </w:r>
          </w:p>
        </w:tc>
        <w:tc>
          <w:tcPr>
            <w:tcW w:w="4202" w:type="dxa"/>
            <w:tcBorders>
              <w:top w:val="single" w:sz="6" w:space="0" w:color="auto"/>
              <w:left w:val="single" w:sz="6" w:space="0" w:color="auto"/>
              <w:bottom w:val="single" w:sz="6" w:space="0" w:color="auto"/>
              <w:right w:val="single" w:sz="6" w:space="0" w:color="auto"/>
            </w:tcBorders>
          </w:tcPr>
          <w:p w14:paraId="5B58C9AF"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Operation of Quick Closing Valves</w:t>
            </w:r>
          </w:p>
        </w:tc>
        <w:tc>
          <w:tcPr>
            <w:tcW w:w="4124" w:type="dxa"/>
            <w:tcBorders>
              <w:top w:val="single" w:sz="6" w:space="0" w:color="auto"/>
              <w:left w:val="single" w:sz="6" w:space="0" w:color="auto"/>
              <w:bottom w:val="single" w:sz="6" w:space="0" w:color="auto"/>
              <w:right w:val="single" w:sz="6" w:space="0" w:color="auto"/>
            </w:tcBorders>
          </w:tcPr>
          <w:p w14:paraId="783E2466"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At Operating Station</w:t>
            </w:r>
          </w:p>
        </w:tc>
      </w:tr>
      <w:tr w:rsidR="00C4495C" w:rsidRPr="002D69D6" w14:paraId="14C750E0" w14:textId="77777777" w:rsidTr="00711481">
        <w:trPr>
          <w:cantSplit/>
          <w:trHeight w:val="277"/>
        </w:trPr>
        <w:tc>
          <w:tcPr>
            <w:tcW w:w="543" w:type="dxa"/>
            <w:tcBorders>
              <w:top w:val="single" w:sz="6" w:space="0" w:color="auto"/>
              <w:left w:val="single" w:sz="6" w:space="0" w:color="auto"/>
              <w:bottom w:val="single" w:sz="6" w:space="0" w:color="auto"/>
              <w:right w:val="single" w:sz="6" w:space="0" w:color="auto"/>
            </w:tcBorders>
          </w:tcPr>
          <w:p w14:paraId="4BB428C2" w14:textId="77777777" w:rsidR="00BF4CFD" w:rsidRPr="002D69D6" w:rsidRDefault="00BF4CFD" w:rsidP="00772CF6">
            <w:pPr>
              <w:pStyle w:val="TableText"/>
              <w:jc w:val="center"/>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w:t>
            </w:r>
          </w:p>
        </w:tc>
        <w:tc>
          <w:tcPr>
            <w:tcW w:w="4202" w:type="dxa"/>
            <w:tcBorders>
              <w:top w:val="single" w:sz="6" w:space="0" w:color="auto"/>
              <w:left w:val="single" w:sz="6" w:space="0" w:color="auto"/>
              <w:bottom w:val="single" w:sz="6" w:space="0" w:color="auto"/>
              <w:right w:val="single" w:sz="6" w:space="0" w:color="auto"/>
            </w:tcBorders>
          </w:tcPr>
          <w:p w14:paraId="598C65DB" w14:textId="77777777" w:rsidR="00BF4CFD" w:rsidRPr="002D69D6" w:rsidRDefault="00BF4CFD" w:rsidP="00772CF6">
            <w:pPr>
              <w:pStyle w:val="TableText"/>
              <w:rPr>
                <w:rFonts w:asciiTheme="minorHAnsi" w:hAnsiTheme="minorHAnsi" w:cstheme="minorHAnsi"/>
                <w:color w:val="000000" w:themeColor="text1"/>
                <w:sz w:val="22"/>
                <w:szCs w:val="22"/>
              </w:rPr>
            </w:pPr>
          </w:p>
        </w:tc>
        <w:tc>
          <w:tcPr>
            <w:tcW w:w="4124" w:type="dxa"/>
            <w:tcBorders>
              <w:top w:val="single" w:sz="6" w:space="0" w:color="auto"/>
              <w:left w:val="single" w:sz="6" w:space="0" w:color="auto"/>
              <w:bottom w:val="single" w:sz="6" w:space="0" w:color="auto"/>
              <w:right w:val="single" w:sz="6" w:space="0" w:color="auto"/>
            </w:tcBorders>
          </w:tcPr>
          <w:p w14:paraId="7A2C690F" w14:textId="77777777" w:rsidR="00BF4CFD" w:rsidRPr="002D69D6" w:rsidRDefault="00BF4CFD" w:rsidP="00772CF6">
            <w:pPr>
              <w:pStyle w:val="TableText"/>
              <w:rPr>
                <w:rFonts w:asciiTheme="minorHAnsi" w:hAnsiTheme="minorHAnsi" w:cstheme="minorHAnsi"/>
                <w:color w:val="000000" w:themeColor="text1"/>
                <w:sz w:val="22"/>
                <w:szCs w:val="22"/>
              </w:rPr>
            </w:pPr>
          </w:p>
        </w:tc>
      </w:tr>
      <w:tr w:rsidR="00C4495C" w:rsidRPr="002D69D6" w14:paraId="0E6AE2E7" w14:textId="77777777" w:rsidTr="00711481">
        <w:trPr>
          <w:cantSplit/>
          <w:trHeight w:val="257"/>
        </w:trPr>
        <w:tc>
          <w:tcPr>
            <w:tcW w:w="543" w:type="dxa"/>
            <w:tcBorders>
              <w:top w:val="single" w:sz="6" w:space="0" w:color="auto"/>
              <w:left w:val="single" w:sz="6" w:space="0" w:color="auto"/>
              <w:bottom w:val="single" w:sz="6" w:space="0" w:color="auto"/>
              <w:right w:val="single" w:sz="6" w:space="0" w:color="auto"/>
            </w:tcBorders>
          </w:tcPr>
          <w:p w14:paraId="3D764E8F" w14:textId="77777777" w:rsidR="00BF4CFD" w:rsidRPr="002D69D6" w:rsidRDefault="00BF4CFD" w:rsidP="00772CF6">
            <w:pPr>
              <w:pStyle w:val="TableText"/>
              <w:jc w:val="center"/>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10.</w:t>
            </w:r>
          </w:p>
        </w:tc>
        <w:tc>
          <w:tcPr>
            <w:tcW w:w="4202" w:type="dxa"/>
            <w:tcBorders>
              <w:top w:val="single" w:sz="6" w:space="0" w:color="auto"/>
              <w:left w:val="single" w:sz="6" w:space="0" w:color="auto"/>
              <w:bottom w:val="single" w:sz="6" w:space="0" w:color="auto"/>
              <w:right w:val="single" w:sz="6" w:space="0" w:color="auto"/>
            </w:tcBorders>
          </w:tcPr>
          <w:p w14:paraId="7EB08BBA"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Remote Shut of E/R Vent Dampers</w:t>
            </w:r>
          </w:p>
        </w:tc>
        <w:tc>
          <w:tcPr>
            <w:tcW w:w="4124" w:type="dxa"/>
            <w:tcBorders>
              <w:top w:val="single" w:sz="6" w:space="0" w:color="auto"/>
              <w:left w:val="single" w:sz="6" w:space="0" w:color="auto"/>
              <w:bottom w:val="single" w:sz="6" w:space="0" w:color="auto"/>
              <w:right w:val="single" w:sz="6" w:space="0" w:color="auto"/>
            </w:tcBorders>
          </w:tcPr>
          <w:p w14:paraId="55ED5F39"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At Operating Station</w:t>
            </w:r>
          </w:p>
        </w:tc>
      </w:tr>
      <w:tr w:rsidR="00C4495C" w:rsidRPr="002D69D6" w14:paraId="2550831E" w14:textId="77777777" w:rsidTr="00711481">
        <w:trPr>
          <w:cantSplit/>
          <w:trHeight w:val="257"/>
        </w:trPr>
        <w:tc>
          <w:tcPr>
            <w:tcW w:w="543" w:type="dxa"/>
            <w:tcBorders>
              <w:top w:val="single" w:sz="6" w:space="0" w:color="auto"/>
              <w:left w:val="single" w:sz="6" w:space="0" w:color="auto"/>
              <w:bottom w:val="single" w:sz="6" w:space="0" w:color="auto"/>
              <w:right w:val="single" w:sz="6" w:space="0" w:color="auto"/>
            </w:tcBorders>
          </w:tcPr>
          <w:p w14:paraId="358F7F8D" w14:textId="77777777" w:rsidR="00BF4CFD" w:rsidRPr="002D69D6" w:rsidRDefault="00BF4CFD" w:rsidP="00772CF6">
            <w:pPr>
              <w:pStyle w:val="TableText"/>
              <w:jc w:val="center"/>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w:t>
            </w:r>
          </w:p>
        </w:tc>
        <w:tc>
          <w:tcPr>
            <w:tcW w:w="4202" w:type="dxa"/>
            <w:tcBorders>
              <w:top w:val="single" w:sz="6" w:space="0" w:color="auto"/>
              <w:left w:val="single" w:sz="6" w:space="0" w:color="auto"/>
              <w:bottom w:val="single" w:sz="6" w:space="0" w:color="auto"/>
              <w:right w:val="single" w:sz="6" w:space="0" w:color="auto"/>
            </w:tcBorders>
          </w:tcPr>
          <w:p w14:paraId="5D1D1093"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w:t>
            </w:r>
          </w:p>
        </w:tc>
        <w:tc>
          <w:tcPr>
            <w:tcW w:w="4124" w:type="dxa"/>
            <w:tcBorders>
              <w:top w:val="single" w:sz="6" w:space="0" w:color="auto"/>
              <w:left w:val="single" w:sz="6" w:space="0" w:color="auto"/>
              <w:bottom w:val="single" w:sz="6" w:space="0" w:color="auto"/>
              <w:right w:val="single" w:sz="6" w:space="0" w:color="auto"/>
            </w:tcBorders>
          </w:tcPr>
          <w:p w14:paraId="3F11B4C3"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w:t>
            </w:r>
          </w:p>
        </w:tc>
      </w:tr>
      <w:tr w:rsidR="00C4495C" w:rsidRPr="002D69D6" w14:paraId="3FD0DC28" w14:textId="77777777" w:rsidTr="00711481">
        <w:trPr>
          <w:cantSplit/>
          <w:trHeight w:val="257"/>
        </w:trPr>
        <w:tc>
          <w:tcPr>
            <w:tcW w:w="543" w:type="dxa"/>
            <w:tcBorders>
              <w:top w:val="single" w:sz="6" w:space="0" w:color="auto"/>
              <w:left w:val="single" w:sz="6" w:space="0" w:color="auto"/>
              <w:bottom w:val="single" w:sz="6" w:space="0" w:color="auto"/>
              <w:right w:val="single" w:sz="6" w:space="0" w:color="auto"/>
            </w:tcBorders>
          </w:tcPr>
          <w:p w14:paraId="1CC2ED6B" w14:textId="77777777" w:rsidR="00BF4CFD" w:rsidRPr="002D69D6" w:rsidRDefault="00BF4CFD" w:rsidP="00772CF6">
            <w:pPr>
              <w:pStyle w:val="TableText"/>
              <w:jc w:val="center"/>
              <w:rPr>
                <w:rFonts w:asciiTheme="minorHAnsi" w:hAnsiTheme="minorHAnsi" w:cstheme="minorHAnsi"/>
                <w:color w:val="000000" w:themeColor="text1"/>
                <w:sz w:val="22"/>
                <w:szCs w:val="22"/>
                <w:lang w:val="nb-NO"/>
              </w:rPr>
            </w:pPr>
            <w:r w:rsidRPr="002D69D6">
              <w:rPr>
                <w:rFonts w:asciiTheme="minorHAnsi" w:hAnsiTheme="minorHAnsi" w:cstheme="minorHAnsi"/>
                <w:color w:val="000000" w:themeColor="text1"/>
                <w:sz w:val="22"/>
                <w:szCs w:val="22"/>
              </w:rPr>
              <w:t xml:space="preserve"> </w:t>
            </w:r>
            <w:r w:rsidRPr="002D69D6">
              <w:rPr>
                <w:rFonts w:asciiTheme="minorHAnsi" w:hAnsiTheme="minorHAnsi" w:cstheme="minorHAnsi"/>
                <w:color w:val="000000" w:themeColor="text1"/>
                <w:sz w:val="22"/>
                <w:szCs w:val="22"/>
                <w:lang w:val="nb-NO"/>
              </w:rPr>
              <w:t>11.</w:t>
            </w:r>
          </w:p>
        </w:tc>
        <w:tc>
          <w:tcPr>
            <w:tcW w:w="4202" w:type="dxa"/>
            <w:tcBorders>
              <w:top w:val="single" w:sz="6" w:space="0" w:color="auto"/>
              <w:left w:val="single" w:sz="6" w:space="0" w:color="auto"/>
              <w:bottom w:val="single" w:sz="6" w:space="0" w:color="auto"/>
              <w:right w:val="single" w:sz="6" w:space="0" w:color="auto"/>
            </w:tcBorders>
          </w:tcPr>
          <w:p w14:paraId="7D1ADB56"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Emergency Operation of Elevator </w:t>
            </w:r>
          </w:p>
        </w:tc>
        <w:tc>
          <w:tcPr>
            <w:tcW w:w="4124" w:type="dxa"/>
            <w:tcBorders>
              <w:top w:val="single" w:sz="6" w:space="0" w:color="auto"/>
              <w:left w:val="single" w:sz="6" w:space="0" w:color="auto"/>
              <w:bottom w:val="single" w:sz="6" w:space="0" w:color="auto"/>
              <w:right w:val="single" w:sz="6" w:space="0" w:color="auto"/>
            </w:tcBorders>
          </w:tcPr>
          <w:p w14:paraId="0A5D7EA9"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Elevator Machinery Room</w:t>
            </w:r>
          </w:p>
        </w:tc>
      </w:tr>
      <w:tr w:rsidR="00C4495C" w:rsidRPr="002D69D6" w14:paraId="77C4E907" w14:textId="77777777" w:rsidTr="00711481">
        <w:trPr>
          <w:cantSplit/>
          <w:trHeight w:val="257"/>
        </w:trPr>
        <w:tc>
          <w:tcPr>
            <w:tcW w:w="543" w:type="dxa"/>
            <w:tcBorders>
              <w:top w:val="single" w:sz="6" w:space="0" w:color="auto"/>
              <w:left w:val="single" w:sz="6" w:space="0" w:color="auto"/>
              <w:bottom w:val="single" w:sz="6" w:space="0" w:color="auto"/>
              <w:right w:val="single" w:sz="6" w:space="0" w:color="auto"/>
            </w:tcBorders>
          </w:tcPr>
          <w:p w14:paraId="4A9ABE4D" w14:textId="77777777" w:rsidR="00BF4CFD" w:rsidRPr="002D69D6" w:rsidRDefault="00BF4CFD" w:rsidP="00772CF6">
            <w:pPr>
              <w:pStyle w:val="TableText"/>
              <w:jc w:val="center"/>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w:t>
            </w:r>
          </w:p>
        </w:tc>
        <w:tc>
          <w:tcPr>
            <w:tcW w:w="4202" w:type="dxa"/>
            <w:tcBorders>
              <w:top w:val="single" w:sz="6" w:space="0" w:color="auto"/>
              <w:left w:val="single" w:sz="6" w:space="0" w:color="auto"/>
              <w:bottom w:val="single" w:sz="6" w:space="0" w:color="auto"/>
              <w:right w:val="single" w:sz="6" w:space="0" w:color="auto"/>
            </w:tcBorders>
          </w:tcPr>
          <w:p w14:paraId="2D836CA9"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w:t>
            </w:r>
          </w:p>
        </w:tc>
        <w:tc>
          <w:tcPr>
            <w:tcW w:w="4124" w:type="dxa"/>
            <w:tcBorders>
              <w:top w:val="single" w:sz="6" w:space="0" w:color="auto"/>
              <w:left w:val="single" w:sz="6" w:space="0" w:color="auto"/>
              <w:bottom w:val="single" w:sz="6" w:space="0" w:color="auto"/>
              <w:right w:val="single" w:sz="6" w:space="0" w:color="auto"/>
            </w:tcBorders>
          </w:tcPr>
          <w:p w14:paraId="25EC5D52"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w:t>
            </w:r>
          </w:p>
        </w:tc>
      </w:tr>
      <w:tr w:rsidR="00C4495C" w:rsidRPr="002D69D6" w14:paraId="3E52B736" w14:textId="77777777" w:rsidTr="00711481">
        <w:trPr>
          <w:cantSplit/>
          <w:trHeight w:val="280"/>
        </w:trPr>
        <w:tc>
          <w:tcPr>
            <w:tcW w:w="543" w:type="dxa"/>
            <w:tcBorders>
              <w:top w:val="single" w:sz="6" w:space="0" w:color="auto"/>
              <w:left w:val="single" w:sz="6" w:space="0" w:color="auto"/>
              <w:bottom w:val="single" w:sz="6" w:space="0" w:color="auto"/>
              <w:right w:val="single" w:sz="6" w:space="0" w:color="auto"/>
            </w:tcBorders>
          </w:tcPr>
          <w:p w14:paraId="582CB45E" w14:textId="77777777" w:rsidR="00BF4CFD" w:rsidRPr="002D69D6" w:rsidRDefault="00BF4CFD" w:rsidP="00772CF6">
            <w:pPr>
              <w:pStyle w:val="TableText"/>
              <w:jc w:val="center"/>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12.</w:t>
            </w:r>
          </w:p>
        </w:tc>
        <w:tc>
          <w:tcPr>
            <w:tcW w:w="4202" w:type="dxa"/>
            <w:tcBorders>
              <w:top w:val="single" w:sz="6" w:space="0" w:color="auto"/>
              <w:left w:val="single" w:sz="6" w:space="0" w:color="auto"/>
              <w:bottom w:val="single" w:sz="6" w:space="0" w:color="auto"/>
              <w:right w:val="single" w:sz="6" w:space="0" w:color="auto"/>
            </w:tcBorders>
          </w:tcPr>
          <w:p w14:paraId="461059AF"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Manual Clutch / Declutch of Propeller Clutches </w:t>
            </w:r>
          </w:p>
        </w:tc>
        <w:tc>
          <w:tcPr>
            <w:tcW w:w="4124" w:type="dxa"/>
            <w:tcBorders>
              <w:top w:val="single" w:sz="6" w:space="0" w:color="auto"/>
              <w:left w:val="single" w:sz="6" w:space="0" w:color="auto"/>
              <w:bottom w:val="single" w:sz="6" w:space="0" w:color="auto"/>
              <w:right w:val="single" w:sz="6" w:space="0" w:color="auto"/>
            </w:tcBorders>
          </w:tcPr>
          <w:p w14:paraId="7C4D58C0"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Control Cabinet for each Clutch, E/R Floor</w:t>
            </w:r>
          </w:p>
        </w:tc>
      </w:tr>
      <w:tr w:rsidR="00C4495C" w:rsidRPr="002D69D6" w14:paraId="138F27E6" w14:textId="77777777" w:rsidTr="00711481">
        <w:trPr>
          <w:cantSplit/>
          <w:trHeight w:val="262"/>
        </w:trPr>
        <w:tc>
          <w:tcPr>
            <w:tcW w:w="543" w:type="dxa"/>
            <w:tcBorders>
              <w:top w:val="single" w:sz="6" w:space="0" w:color="auto"/>
              <w:left w:val="single" w:sz="6" w:space="0" w:color="auto"/>
              <w:bottom w:val="single" w:sz="6" w:space="0" w:color="auto"/>
              <w:right w:val="single" w:sz="6" w:space="0" w:color="auto"/>
            </w:tcBorders>
          </w:tcPr>
          <w:p w14:paraId="064B5708" w14:textId="77777777" w:rsidR="00BF4CFD" w:rsidRPr="002D69D6" w:rsidRDefault="00BF4CFD" w:rsidP="00772CF6">
            <w:pPr>
              <w:pStyle w:val="TableText"/>
              <w:jc w:val="center"/>
              <w:rPr>
                <w:rFonts w:asciiTheme="minorHAnsi" w:hAnsiTheme="minorHAnsi" w:cstheme="minorHAnsi"/>
                <w:color w:val="000000" w:themeColor="text1"/>
                <w:sz w:val="22"/>
                <w:szCs w:val="22"/>
              </w:rPr>
            </w:pPr>
          </w:p>
        </w:tc>
        <w:tc>
          <w:tcPr>
            <w:tcW w:w="4202" w:type="dxa"/>
            <w:tcBorders>
              <w:top w:val="single" w:sz="6" w:space="0" w:color="auto"/>
              <w:left w:val="single" w:sz="6" w:space="0" w:color="auto"/>
              <w:bottom w:val="single" w:sz="6" w:space="0" w:color="auto"/>
              <w:right w:val="single" w:sz="6" w:space="0" w:color="auto"/>
            </w:tcBorders>
          </w:tcPr>
          <w:p w14:paraId="13567B2A" w14:textId="77777777" w:rsidR="00BF4CFD" w:rsidRPr="002D69D6" w:rsidRDefault="00BF4CFD" w:rsidP="00772CF6">
            <w:pPr>
              <w:pStyle w:val="TableText"/>
              <w:rPr>
                <w:rFonts w:asciiTheme="minorHAnsi" w:hAnsiTheme="minorHAnsi" w:cstheme="minorHAnsi"/>
                <w:color w:val="000000" w:themeColor="text1"/>
                <w:sz w:val="22"/>
                <w:szCs w:val="22"/>
              </w:rPr>
            </w:pPr>
          </w:p>
        </w:tc>
        <w:tc>
          <w:tcPr>
            <w:tcW w:w="4124" w:type="dxa"/>
            <w:tcBorders>
              <w:top w:val="single" w:sz="6" w:space="0" w:color="auto"/>
              <w:left w:val="single" w:sz="6" w:space="0" w:color="auto"/>
              <w:bottom w:val="single" w:sz="6" w:space="0" w:color="auto"/>
              <w:right w:val="single" w:sz="6" w:space="0" w:color="auto"/>
            </w:tcBorders>
          </w:tcPr>
          <w:p w14:paraId="77BFC901" w14:textId="77777777" w:rsidR="00BF4CFD" w:rsidRPr="002D69D6" w:rsidRDefault="00BF4CFD" w:rsidP="00772CF6">
            <w:pPr>
              <w:pStyle w:val="TableText"/>
              <w:rPr>
                <w:rFonts w:asciiTheme="minorHAnsi" w:hAnsiTheme="minorHAnsi" w:cstheme="minorHAnsi"/>
                <w:color w:val="000000" w:themeColor="text1"/>
                <w:sz w:val="22"/>
                <w:szCs w:val="22"/>
              </w:rPr>
            </w:pPr>
          </w:p>
        </w:tc>
      </w:tr>
      <w:tr w:rsidR="00BF4CFD" w:rsidRPr="002D69D6" w14:paraId="47335E25" w14:textId="77777777" w:rsidTr="00711481">
        <w:trPr>
          <w:cantSplit/>
          <w:trHeight w:val="245"/>
        </w:trPr>
        <w:tc>
          <w:tcPr>
            <w:tcW w:w="543" w:type="dxa"/>
            <w:tcBorders>
              <w:top w:val="single" w:sz="6" w:space="0" w:color="auto"/>
              <w:left w:val="single" w:sz="6" w:space="0" w:color="auto"/>
              <w:bottom w:val="single" w:sz="6" w:space="0" w:color="auto"/>
              <w:right w:val="single" w:sz="6" w:space="0" w:color="auto"/>
            </w:tcBorders>
          </w:tcPr>
          <w:p w14:paraId="75FA51D5" w14:textId="77777777" w:rsidR="00BF4CFD" w:rsidRPr="002D69D6" w:rsidRDefault="00BF4CFD" w:rsidP="00772CF6">
            <w:pPr>
              <w:pStyle w:val="TableText"/>
              <w:jc w:val="center"/>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13.</w:t>
            </w:r>
          </w:p>
        </w:tc>
        <w:tc>
          <w:tcPr>
            <w:tcW w:w="4202" w:type="dxa"/>
            <w:tcBorders>
              <w:top w:val="single" w:sz="6" w:space="0" w:color="auto"/>
              <w:left w:val="single" w:sz="6" w:space="0" w:color="auto"/>
              <w:bottom w:val="single" w:sz="6" w:space="0" w:color="auto"/>
              <w:right w:val="single" w:sz="6" w:space="0" w:color="auto"/>
            </w:tcBorders>
          </w:tcPr>
          <w:p w14:paraId="1F2249D3"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Operation of Bow Thrusters </w:t>
            </w:r>
          </w:p>
        </w:tc>
        <w:tc>
          <w:tcPr>
            <w:tcW w:w="4124" w:type="dxa"/>
            <w:tcBorders>
              <w:top w:val="single" w:sz="6" w:space="0" w:color="auto"/>
              <w:left w:val="single" w:sz="6" w:space="0" w:color="auto"/>
              <w:bottom w:val="single" w:sz="6" w:space="0" w:color="auto"/>
              <w:right w:val="single" w:sz="6" w:space="0" w:color="auto"/>
            </w:tcBorders>
          </w:tcPr>
          <w:p w14:paraId="0176D76F" w14:textId="77777777" w:rsidR="00BF4CFD" w:rsidRPr="002D69D6" w:rsidRDefault="00BF4CFD" w:rsidP="00772CF6">
            <w:pPr>
              <w:pStyle w:val="TableText"/>
              <w:rPr>
                <w:rFonts w:asciiTheme="minorHAnsi" w:hAnsiTheme="minorHAnsi" w:cstheme="minorHAnsi"/>
                <w:color w:val="000000" w:themeColor="text1"/>
                <w:sz w:val="22"/>
                <w:szCs w:val="22"/>
              </w:rPr>
            </w:pPr>
            <w:r w:rsidRPr="002D69D6">
              <w:rPr>
                <w:rFonts w:asciiTheme="minorHAnsi" w:hAnsiTheme="minorHAnsi" w:cstheme="minorHAnsi"/>
                <w:color w:val="000000" w:themeColor="text1"/>
                <w:sz w:val="22"/>
                <w:szCs w:val="22"/>
              </w:rPr>
              <w:t xml:space="preserve"> Bow Thrusters Room / Bridge</w:t>
            </w:r>
          </w:p>
        </w:tc>
      </w:tr>
    </w:tbl>
    <w:p w14:paraId="1EF58386" w14:textId="77777777" w:rsidR="00711481" w:rsidRPr="002D69D6" w:rsidRDefault="00711481" w:rsidP="00711481">
      <w:pPr>
        <w:pStyle w:val="Heading1"/>
        <w:keepLines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ind w:left="1224"/>
        <w:jc w:val="left"/>
        <w:rPr>
          <w:rFonts w:asciiTheme="minorHAnsi" w:hAnsiTheme="minorHAnsi" w:cstheme="minorHAnsi"/>
          <w:iCs/>
          <w:color w:val="000000" w:themeColor="text1"/>
          <w:sz w:val="22"/>
          <w:szCs w:val="22"/>
        </w:rPr>
      </w:pPr>
    </w:p>
    <w:p w14:paraId="4BC36154" w14:textId="77777777" w:rsidR="002D69D6" w:rsidRPr="002D69D6" w:rsidRDefault="002D69D6">
      <w:pPr>
        <w:rPr>
          <w:color w:val="000000" w:themeColor="text1"/>
        </w:rPr>
      </w:pPr>
      <w:r w:rsidRPr="002D69D6">
        <w:rPr>
          <w:color w:val="000000" w:themeColor="text1"/>
        </w:rPr>
        <w:br w:type="page"/>
      </w:r>
    </w:p>
    <w:p w14:paraId="2179AF74" w14:textId="46D5793A" w:rsidR="00BF4CFD" w:rsidRPr="002D69D6" w:rsidRDefault="00BF4CFD" w:rsidP="00741433">
      <w:pPr>
        <w:pStyle w:val="Heading1"/>
        <w:keepLines w:val="0"/>
        <w:numPr>
          <w:ilvl w:val="2"/>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left"/>
        <w:rPr>
          <w:rFonts w:asciiTheme="minorHAnsi" w:hAnsiTheme="minorHAnsi" w:cstheme="minorHAnsi"/>
          <w:iCs/>
          <w:color w:val="000000" w:themeColor="text1"/>
          <w:szCs w:val="24"/>
        </w:rPr>
      </w:pPr>
      <w:r w:rsidRPr="002D69D6">
        <w:rPr>
          <w:rFonts w:asciiTheme="minorHAnsi" w:hAnsiTheme="minorHAnsi" w:cstheme="minorHAnsi"/>
          <w:iCs/>
          <w:color w:val="000000" w:themeColor="text1"/>
          <w:szCs w:val="24"/>
        </w:rPr>
        <w:lastRenderedPageBreak/>
        <w:t>Fire in Engine Room</w:t>
      </w:r>
    </w:p>
    <w:p w14:paraId="544CCA1C" w14:textId="77777777" w:rsidR="00BF4CFD" w:rsidRPr="002D69D6" w:rsidRDefault="00BF4CFD" w:rsidP="00BF4CFD">
      <w:pPr>
        <w:pStyle w:val="DefaultText"/>
        <w:tabs>
          <w:tab w:val="left" w:pos="709"/>
          <w:tab w:val="left" w:pos="1134"/>
          <w:tab w:val="left" w:pos="1560"/>
          <w:tab w:val="left" w:pos="1994"/>
          <w:tab w:val="left" w:pos="2410"/>
        </w:tabs>
        <w:ind w:right="-576"/>
        <w:jc w:val="both"/>
        <w:rPr>
          <w:color w:val="000000" w:themeColor="text1"/>
        </w:rPr>
      </w:pPr>
    </w:p>
    <w:p w14:paraId="20F26D44" w14:textId="77777777" w:rsidR="00BF4CFD" w:rsidRPr="002D69D6" w:rsidRDefault="00BF4CFD" w:rsidP="00711481">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D69D6">
        <w:rPr>
          <w:rFonts w:asciiTheme="minorHAnsi" w:hAnsiTheme="minorHAnsi" w:cstheme="minorHAnsi"/>
          <w:b w:val="0"/>
          <w:bCs/>
          <w:color w:val="000000" w:themeColor="text1"/>
          <w:sz w:val="22"/>
        </w:rPr>
        <w:t xml:space="preserve">All fires always start small. It is an explosion that is sudden, and can be big; on the other hand, a fire may increase rapidly but always starts small. Hence that is the best time to fight the fire. You can find statistics or reasons for what caused a fire, but it is difficult to get statistics for what did not cause a fire. It is universally accepted that cleanliness and good housekeeping is one of the most important </w:t>
      </w:r>
      <w:r w:rsidR="00664BE6" w:rsidRPr="002D69D6">
        <w:rPr>
          <w:rFonts w:asciiTheme="minorHAnsi" w:hAnsiTheme="minorHAnsi" w:cstheme="minorHAnsi"/>
          <w:b w:val="0"/>
          <w:bCs/>
          <w:color w:val="000000" w:themeColor="text1"/>
          <w:sz w:val="22"/>
        </w:rPr>
        <w:t>factors</w:t>
      </w:r>
      <w:r w:rsidRPr="002D69D6">
        <w:rPr>
          <w:rFonts w:asciiTheme="minorHAnsi" w:hAnsiTheme="minorHAnsi" w:cstheme="minorHAnsi"/>
          <w:b w:val="0"/>
          <w:bCs/>
          <w:color w:val="000000" w:themeColor="text1"/>
          <w:sz w:val="22"/>
        </w:rPr>
        <w:t xml:space="preserve"> that prevents a fire.</w:t>
      </w:r>
    </w:p>
    <w:p w14:paraId="0F567C0F" w14:textId="77777777" w:rsidR="00BF4CFD" w:rsidRPr="002D69D6" w:rsidRDefault="00BF4CFD" w:rsidP="00711481">
      <w:pPr>
        <w:spacing w:after="0" w:line="240" w:lineRule="auto"/>
        <w:ind w:left="792"/>
        <w:jc w:val="both"/>
        <w:rPr>
          <w:rFonts w:asciiTheme="minorHAnsi" w:hAnsiTheme="minorHAnsi" w:cstheme="minorHAnsi"/>
          <w:bCs/>
          <w:color w:val="000000" w:themeColor="text1"/>
          <w:sz w:val="22"/>
        </w:rPr>
      </w:pPr>
    </w:p>
    <w:p w14:paraId="03E20154" w14:textId="77777777" w:rsidR="00BF4CFD" w:rsidRPr="002D69D6" w:rsidRDefault="00BF4CFD" w:rsidP="00664BE6">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D69D6">
        <w:rPr>
          <w:rFonts w:asciiTheme="minorHAnsi" w:hAnsiTheme="minorHAnsi" w:cstheme="minorHAnsi"/>
          <w:b w:val="0"/>
          <w:bCs/>
          <w:color w:val="000000" w:themeColor="text1"/>
          <w:sz w:val="22"/>
        </w:rPr>
        <w:t xml:space="preserve">In an engine room some areas are more prone to fire than others. Localized fires inside engine room cannot be generalized, as circumstances will vary with location and machinery affected.  </w:t>
      </w:r>
      <w:r w:rsidRPr="002D69D6">
        <w:rPr>
          <w:rFonts w:asciiTheme="minorHAnsi" w:hAnsiTheme="minorHAnsi" w:cstheme="minorHAnsi"/>
          <w:b w:val="0"/>
          <w:color w:val="000000" w:themeColor="text1"/>
          <w:sz w:val="22"/>
        </w:rPr>
        <w:t>Hence, the approach to fight the fire will be governed by this fact, and for this reason, different procedures for this type of emergency, should be worked out by each vessel, and discussed during fire drills.</w:t>
      </w:r>
    </w:p>
    <w:p w14:paraId="105997A2" w14:textId="77777777" w:rsidR="00BF4CFD" w:rsidRPr="002D69D6" w:rsidRDefault="00BF4CFD" w:rsidP="00711481">
      <w:pPr>
        <w:spacing w:after="0" w:line="240" w:lineRule="auto"/>
        <w:ind w:left="792"/>
        <w:jc w:val="both"/>
        <w:rPr>
          <w:rFonts w:asciiTheme="minorHAnsi" w:hAnsiTheme="minorHAnsi" w:cstheme="minorHAnsi"/>
          <w:bCs/>
          <w:color w:val="000000" w:themeColor="text1"/>
          <w:sz w:val="22"/>
        </w:rPr>
      </w:pPr>
    </w:p>
    <w:p w14:paraId="581AEA75" w14:textId="77777777" w:rsidR="00BF4CFD" w:rsidRPr="002D69D6" w:rsidRDefault="00BF4CFD" w:rsidP="00711481">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D69D6">
        <w:rPr>
          <w:rFonts w:asciiTheme="minorHAnsi" w:hAnsiTheme="minorHAnsi" w:cstheme="minorHAnsi"/>
          <w:b w:val="0"/>
          <w:bCs/>
          <w:color w:val="000000" w:themeColor="text1"/>
          <w:sz w:val="22"/>
        </w:rPr>
        <w:t>Given below are some of the areas that are considered more fire prone and a short guide to fire fighting in these areas. General precautions such as the use of PPE, Fireman’s suit, SCBA and evacuation have not been mentioned here but should not be overlooked.</w:t>
      </w:r>
    </w:p>
    <w:p w14:paraId="1BA164B8" w14:textId="77777777" w:rsidR="00BF4CFD" w:rsidRPr="002D69D6" w:rsidRDefault="00BF4CFD" w:rsidP="00711481">
      <w:pPr>
        <w:spacing w:after="0" w:line="240" w:lineRule="auto"/>
        <w:ind w:left="792"/>
        <w:jc w:val="both"/>
        <w:rPr>
          <w:rFonts w:asciiTheme="minorHAnsi" w:hAnsiTheme="minorHAnsi" w:cstheme="minorHAnsi"/>
          <w:bCs/>
          <w:color w:val="000000" w:themeColor="text1"/>
          <w:sz w:val="22"/>
        </w:rPr>
      </w:pPr>
    </w:p>
    <w:p w14:paraId="19A1B4FF" w14:textId="77777777" w:rsidR="00BF4CFD" w:rsidRPr="002D69D6" w:rsidRDefault="00BF4CFD" w:rsidP="00711481">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D69D6">
        <w:rPr>
          <w:rFonts w:asciiTheme="minorHAnsi" w:hAnsiTheme="minorHAnsi" w:cstheme="minorHAnsi"/>
          <w:b w:val="0"/>
          <w:bCs/>
          <w:color w:val="000000" w:themeColor="text1"/>
          <w:sz w:val="22"/>
        </w:rPr>
        <w:t>Ship specific procedures should be made on board for such fires in engine room:</w:t>
      </w:r>
    </w:p>
    <w:p w14:paraId="6BA95F6B" w14:textId="77777777" w:rsidR="00BF4CFD" w:rsidRPr="002D69D6" w:rsidRDefault="00BF4CFD" w:rsidP="00711481">
      <w:pPr>
        <w:pStyle w:val="DefaultText"/>
        <w:tabs>
          <w:tab w:val="left" w:pos="969"/>
          <w:tab w:val="left" w:pos="1433"/>
          <w:tab w:val="left" w:pos="1994"/>
          <w:tab w:val="left" w:pos="2571"/>
          <w:tab w:val="left" w:pos="2851"/>
        </w:tabs>
        <w:suppressAutoHyphens/>
        <w:ind w:left="-288" w:right="-576"/>
        <w:jc w:val="both"/>
        <w:rPr>
          <w:rFonts w:asciiTheme="minorHAnsi" w:hAnsiTheme="minorHAnsi" w:cstheme="minorHAnsi"/>
          <w:bCs/>
          <w:color w:val="000000" w:themeColor="text1"/>
          <w:sz w:val="22"/>
          <w:szCs w:val="22"/>
        </w:rPr>
      </w:pPr>
    </w:p>
    <w:p w14:paraId="5BBE8255" w14:textId="77777777" w:rsidR="00BF4CFD" w:rsidRPr="002D69D6" w:rsidRDefault="00BF4CFD" w:rsidP="00711481">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D69D6">
        <w:rPr>
          <w:rFonts w:asciiTheme="minorHAnsi" w:hAnsiTheme="minorHAnsi" w:cstheme="minorHAnsi"/>
          <w:color w:val="000000" w:themeColor="text1"/>
          <w:sz w:val="22"/>
        </w:rPr>
        <w:t>Fire in Purifier Room</w:t>
      </w:r>
      <w:r w:rsidRPr="002D69D6">
        <w:rPr>
          <w:rFonts w:asciiTheme="minorHAnsi" w:hAnsiTheme="minorHAnsi" w:cstheme="minorHAnsi"/>
          <w:b w:val="0"/>
          <w:bCs/>
          <w:color w:val="000000" w:themeColor="text1"/>
          <w:sz w:val="22"/>
        </w:rPr>
        <w:t xml:space="preserve"> – This is considered the most fire prone area in the engine room as fuel and heat are both present. Most new ships are fitted with an auxiliary fixed firefighting system for this area. Common systems are ‘Sprinkler, Foam, Micro Fog, or Hyper Mist’. These may be manually operated or automatic. Firefighting procedure for the purifier room would be to shut off the purifier room exhaust fan and close the damper. Switch off power to the distributor panel feeding the purifiers and purifier feed pumps. Close the fuel &amp; lube oil valves leading to the purifiers, from outside the purifier room. First attempt firefighting with portable extinguishers of the foam or dry powder type. Next the Aux. Fixed F/F system. If the fire continues then the fire hose, and finally if nothing helps then the main fixed F/F system.</w:t>
      </w:r>
    </w:p>
    <w:p w14:paraId="369AD776" w14:textId="77777777" w:rsidR="002D69D6" w:rsidRPr="002D69D6" w:rsidRDefault="002D69D6" w:rsidP="002D69D6"/>
    <w:p w14:paraId="6D48A8E0" w14:textId="77777777" w:rsidR="00BF4CFD" w:rsidRPr="002D69D6" w:rsidRDefault="00BF4CFD" w:rsidP="00711481">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D69D6">
        <w:rPr>
          <w:rFonts w:asciiTheme="minorHAnsi" w:hAnsiTheme="minorHAnsi" w:cstheme="minorHAnsi"/>
          <w:color w:val="000000" w:themeColor="text1"/>
          <w:sz w:val="22"/>
        </w:rPr>
        <w:t>Fire in Fuel Pump Space</w:t>
      </w:r>
      <w:r w:rsidRPr="002D69D6">
        <w:rPr>
          <w:rFonts w:asciiTheme="minorHAnsi" w:hAnsiTheme="minorHAnsi" w:cstheme="minorHAnsi"/>
          <w:b w:val="0"/>
          <w:bCs/>
          <w:color w:val="000000" w:themeColor="text1"/>
          <w:sz w:val="22"/>
        </w:rPr>
        <w:t xml:space="preserve"> – This is next fire prone area and in many ships the fuel pumps </w:t>
      </w:r>
      <w:r w:rsidR="00664BE6" w:rsidRPr="002D69D6">
        <w:rPr>
          <w:rFonts w:asciiTheme="minorHAnsi" w:hAnsiTheme="minorHAnsi" w:cstheme="minorHAnsi"/>
          <w:b w:val="0"/>
          <w:bCs/>
          <w:color w:val="000000" w:themeColor="text1"/>
          <w:sz w:val="22"/>
        </w:rPr>
        <w:t>are in</w:t>
      </w:r>
      <w:r w:rsidRPr="002D69D6">
        <w:rPr>
          <w:rFonts w:asciiTheme="minorHAnsi" w:hAnsiTheme="minorHAnsi" w:cstheme="minorHAnsi"/>
          <w:b w:val="0"/>
          <w:bCs/>
          <w:color w:val="000000" w:themeColor="text1"/>
          <w:sz w:val="22"/>
        </w:rPr>
        <w:t xml:space="preserve"> the purifier room or purifier space. Procedure for firefighting is similar to purifier room, with the addition that the main engine will have to be stopped as fuel pump will be stopped. As far as possible the generator should be kept running on MDO.</w:t>
      </w:r>
    </w:p>
    <w:p w14:paraId="17837F81" w14:textId="77777777" w:rsidR="002D69D6" w:rsidRPr="002D69D6" w:rsidRDefault="002D69D6" w:rsidP="002D69D6"/>
    <w:p w14:paraId="2ABF4185" w14:textId="77777777" w:rsidR="00BF4CFD" w:rsidRPr="002D69D6" w:rsidRDefault="00BF4CFD" w:rsidP="00711481">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D69D6">
        <w:rPr>
          <w:rFonts w:asciiTheme="minorHAnsi" w:hAnsiTheme="minorHAnsi" w:cstheme="minorHAnsi"/>
          <w:color w:val="000000" w:themeColor="text1"/>
          <w:sz w:val="22"/>
        </w:rPr>
        <w:t>Fire in Boiler Flat</w:t>
      </w:r>
      <w:r w:rsidRPr="002D69D6">
        <w:rPr>
          <w:rFonts w:asciiTheme="minorHAnsi" w:hAnsiTheme="minorHAnsi" w:cstheme="minorHAnsi"/>
          <w:b w:val="0"/>
          <w:bCs/>
          <w:color w:val="000000" w:themeColor="text1"/>
          <w:sz w:val="22"/>
        </w:rPr>
        <w:t xml:space="preserve"> – The boiler burner space is considered a high fire risk area and you may find that this area has a high concentration of portable fire extinguishers, larger semi-portable extinguishers, sand box &amp; scoop, portable foam applicator etc. Procedure for firefighting should be to stop the boiler and FD fan, if necessary, trip it. Stop the fuel oil burning pump and shut valves. First attack with the large number of extinguishers foam and dry powder type, which should contain the fire. Next the aux. F/F system if fitted, followed by fire hose and finally the main fixed F/F system.</w:t>
      </w:r>
    </w:p>
    <w:p w14:paraId="06415400" w14:textId="77777777" w:rsidR="002D69D6" w:rsidRPr="002D69D6" w:rsidRDefault="002D69D6" w:rsidP="002D69D6"/>
    <w:p w14:paraId="13403ED2" w14:textId="77777777" w:rsidR="00BF4CFD" w:rsidRPr="002D69D6" w:rsidRDefault="00BF4CFD" w:rsidP="00711481">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D69D6">
        <w:rPr>
          <w:rFonts w:asciiTheme="minorHAnsi" w:hAnsiTheme="minorHAnsi" w:cstheme="minorHAnsi"/>
          <w:color w:val="000000" w:themeColor="text1"/>
          <w:sz w:val="22"/>
        </w:rPr>
        <w:t>Fire in Auxiliary Engine Area</w:t>
      </w:r>
      <w:r w:rsidRPr="002D69D6">
        <w:rPr>
          <w:rFonts w:asciiTheme="minorHAnsi" w:hAnsiTheme="minorHAnsi" w:cstheme="minorHAnsi"/>
          <w:b w:val="0"/>
          <w:bCs/>
          <w:color w:val="000000" w:themeColor="text1"/>
          <w:sz w:val="22"/>
        </w:rPr>
        <w:t xml:space="preserve"> – This is another area where fire is likely. Where possible the generator most far from the fire area should be started, load transferred, and the generator near the fire stopped. If not possible or no time, then trip the main engine and all generators. Start the emergency fire pump after the emergency generator starts. </w:t>
      </w:r>
      <w:r w:rsidRPr="002D69D6">
        <w:rPr>
          <w:rFonts w:asciiTheme="minorHAnsi" w:hAnsiTheme="minorHAnsi" w:cstheme="minorHAnsi"/>
          <w:b w:val="0"/>
          <w:bCs/>
          <w:color w:val="000000" w:themeColor="text1"/>
          <w:sz w:val="22"/>
        </w:rPr>
        <w:lastRenderedPageBreak/>
        <w:t>Then as in all above cases fight the fire first with portable extinguishers, then the aux. Fixed F/F system if fitted, next fire hose and finally the main fixed F/F system.</w:t>
      </w:r>
    </w:p>
    <w:p w14:paraId="22B6C852" w14:textId="77777777" w:rsidR="002D69D6" w:rsidRPr="002D69D6" w:rsidRDefault="002D69D6" w:rsidP="002D69D6"/>
    <w:p w14:paraId="592FB6F2" w14:textId="77777777" w:rsidR="00BF4CFD" w:rsidRPr="002D69D6" w:rsidRDefault="00BF4CFD" w:rsidP="00711481">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D69D6">
        <w:rPr>
          <w:rFonts w:asciiTheme="minorHAnsi" w:hAnsiTheme="minorHAnsi" w:cstheme="minorHAnsi"/>
          <w:color w:val="000000" w:themeColor="text1"/>
          <w:sz w:val="22"/>
        </w:rPr>
        <w:t>Fire near Main Engine</w:t>
      </w:r>
      <w:r w:rsidRPr="002D69D6">
        <w:rPr>
          <w:rFonts w:asciiTheme="minorHAnsi" w:hAnsiTheme="minorHAnsi" w:cstheme="minorHAnsi"/>
          <w:b w:val="0"/>
          <w:bCs/>
          <w:color w:val="000000" w:themeColor="text1"/>
          <w:sz w:val="22"/>
        </w:rPr>
        <w:t xml:space="preserve"> – The most common cause for fire near main engine is the spraying of high-pressure fuel oil on to the hot exhaust manifold. However, as all high-pressure fuel pipes now have double cover this likelihood has reduced. In case of a fire the main engine and the fuel pump should be stopped, and fuel valves shut. Firefighting as in the above cases should follow the same 4 stages.</w:t>
      </w:r>
    </w:p>
    <w:p w14:paraId="168A54DB" w14:textId="77777777" w:rsidR="002D69D6" w:rsidRPr="002D69D6" w:rsidRDefault="002D69D6" w:rsidP="002D69D6"/>
    <w:p w14:paraId="53E62176" w14:textId="77777777" w:rsidR="00BF4CFD" w:rsidRPr="002D69D6" w:rsidRDefault="00BF4CFD" w:rsidP="00711481">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D69D6">
        <w:rPr>
          <w:rFonts w:asciiTheme="minorHAnsi" w:hAnsiTheme="minorHAnsi" w:cstheme="minorHAnsi"/>
          <w:color w:val="000000" w:themeColor="text1"/>
          <w:sz w:val="22"/>
        </w:rPr>
        <w:t>Fire in Exhaust Boiler &amp; Stack</w:t>
      </w:r>
      <w:r w:rsidRPr="002D69D6">
        <w:rPr>
          <w:rFonts w:asciiTheme="minorHAnsi" w:hAnsiTheme="minorHAnsi" w:cstheme="minorHAnsi"/>
          <w:b w:val="0"/>
          <w:bCs/>
          <w:color w:val="000000" w:themeColor="text1"/>
          <w:sz w:val="22"/>
        </w:rPr>
        <w:t xml:space="preserve"> – In case of fire in the exhaust boiler, also called an uptake fire the main engine should be stopped, the auxiliary blowers stopped, and turbocharger air filters covered to avoid air intake. The boiler water-circulating pump should be kept running and external boundary cooling of exhaust boiler and uptake done by fire hose. DO NOT carry out soot blowing as under very high temperature the steam can breakdown into oxygen and hydrogen and result in an explosion.</w:t>
      </w:r>
    </w:p>
    <w:p w14:paraId="3E9E85C8" w14:textId="77777777" w:rsidR="002D69D6" w:rsidRPr="002D69D6" w:rsidRDefault="002D69D6" w:rsidP="002D69D6"/>
    <w:p w14:paraId="627F224B" w14:textId="77777777" w:rsidR="00BF4CFD" w:rsidRPr="002D69D6" w:rsidRDefault="00BF4CFD" w:rsidP="00711481">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D69D6">
        <w:rPr>
          <w:rFonts w:asciiTheme="minorHAnsi" w:hAnsiTheme="minorHAnsi" w:cstheme="minorHAnsi"/>
          <w:color w:val="000000" w:themeColor="text1"/>
          <w:sz w:val="22"/>
        </w:rPr>
        <w:t>Fire in M/E Scavenge</w:t>
      </w:r>
      <w:r w:rsidRPr="002D69D6">
        <w:rPr>
          <w:rFonts w:asciiTheme="minorHAnsi" w:hAnsiTheme="minorHAnsi" w:cstheme="minorHAnsi"/>
          <w:b w:val="0"/>
          <w:bCs/>
          <w:color w:val="000000" w:themeColor="text1"/>
          <w:sz w:val="22"/>
        </w:rPr>
        <w:t xml:space="preserve"> – Almost all main engines are fitted with a firefighting system for the scavenge space. Generally, this is steam smothering. In case of a fire stop main engine and auxiliary blowers, cover turbocharger air filters to avoid air intake. Release the fire-fighting medium fitted on the engine. Engage turning gear and keep turning the main engine, keep jacket cooling water pump running.</w:t>
      </w:r>
    </w:p>
    <w:p w14:paraId="425392E1" w14:textId="77777777" w:rsidR="002D69D6" w:rsidRPr="002D69D6" w:rsidRDefault="002D69D6" w:rsidP="002D69D6"/>
    <w:p w14:paraId="1B369057" w14:textId="77777777" w:rsidR="00BF4CFD" w:rsidRPr="002D69D6" w:rsidRDefault="00BF4CFD" w:rsidP="00711481">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D69D6">
        <w:rPr>
          <w:rFonts w:asciiTheme="minorHAnsi" w:hAnsiTheme="minorHAnsi" w:cstheme="minorHAnsi"/>
          <w:color w:val="000000" w:themeColor="text1"/>
          <w:sz w:val="22"/>
        </w:rPr>
        <w:t>Fire in Engine Room Workshop</w:t>
      </w:r>
      <w:r w:rsidRPr="002D69D6">
        <w:rPr>
          <w:rFonts w:asciiTheme="minorHAnsi" w:hAnsiTheme="minorHAnsi" w:cstheme="minorHAnsi"/>
          <w:b w:val="0"/>
          <w:bCs/>
          <w:color w:val="000000" w:themeColor="text1"/>
          <w:sz w:val="22"/>
        </w:rPr>
        <w:t xml:space="preserve"> – The main cause for fire in the engine room workshop is poor housekeeping and not enough precautions during hot work. Especially hot work not involving arc or flame is often underestimated. Another major cause is electric heating elements or incandescent lamps left on with flammable material above it. Fire-fighting procedure would be to switch off power to equipment and use foam or dry powder portable extinguishers. If this is not successful, then fire hoses should be sufficient.</w:t>
      </w:r>
    </w:p>
    <w:p w14:paraId="174C21D7" w14:textId="77777777" w:rsidR="002D69D6" w:rsidRPr="002D69D6" w:rsidRDefault="002D69D6" w:rsidP="002D69D6"/>
    <w:p w14:paraId="5EBAEC7A" w14:textId="77777777" w:rsidR="00BF4CFD" w:rsidRPr="002D69D6" w:rsidRDefault="00BF4CFD" w:rsidP="00711481">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D69D6">
        <w:rPr>
          <w:rFonts w:asciiTheme="minorHAnsi" w:hAnsiTheme="minorHAnsi" w:cstheme="minorHAnsi"/>
          <w:color w:val="000000" w:themeColor="text1"/>
          <w:sz w:val="22"/>
        </w:rPr>
        <w:t>Fire near Incinerator</w:t>
      </w:r>
      <w:r w:rsidRPr="002D69D6">
        <w:rPr>
          <w:rFonts w:asciiTheme="minorHAnsi" w:hAnsiTheme="minorHAnsi" w:cstheme="minorHAnsi"/>
          <w:b w:val="0"/>
          <w:bCs/>
          <w:color w:val="000000" w:themeColor="text1"/>
          <w:sz w:val="22"/>
        </w:rPr>
        <w:t xml:space="preserve"> – This is another area where fires are likely. Fire-fighting procedure would be shutting off power and fuel to the incinerator and using foam or dry powder portable extinguishers. Some ships have aux. Fixed F/F system here and this is to be used next, followed by fire hoses.</w:t>
      </w:r>
    </w:p>
    <w:p w14:paraId="440EE713" w14:textId="77777777" w:rsidR="002D69D6" w:rsidRPr="002D69D6" w:rsidRDefault="002D69D6" w:rsidP="002D69D6"/>
    <w:p w14:paraId="0AC3AD2E" w14:textId="77777777" w:rsidR="00BF4CFD" w:rsidRPr="002D69D6" w:rsidRDefault="00BF4CFD" w:rsidP="00711481">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D69D6">
        <w:rPr>
          <w:rFonts w:asciiTheme="minorHAnsi" w:hAnsiTheme="minorHAnsi" w:cstheme="minorHAnsi"/>
          <w:color w:val="000000" w:themeColor="text1"/>
          <w:sz w:val="22"/>
        </w:rPr>
        <w:t>Fire in the Bilges</w:t>
      </w:r>
      <w:r w:rsidRPr="002D69D6">
        <w:rPr>
          <w:rFonts w:asciiTheme="minorHAnsi" w:hAnsiTheme="minorHAnsi" w:cstheme="minorHAnsi"/>
          <w:b w:val="0"/>
          <w:bCs/>
          <w:color w:val="000000" w:themeColor="text1"/>
          <w:sz w:val="22"/>
        </w:rPr>
        <w:t xml:space="preserve"> – Poor housekeeping and falling hot particles from some hot work being carried out above mainly cause this fire. For </w:t>
      </w:r>
      <w:r w:rsidR="00D83868" w:rsidRPr="002D69D6">
        <w:rPr>
          <w:rFonts w:asciiTheme="minorHAnsi" w:hAnsiTheme="minorHAnsi" w:cstheme="minorHAnsi"/>
          <w:b w:val="0"/>
          <w:bCs/>
          <w:color w:val="000000" w:themeColor="text1"/>
          <w:sz w:val="22"/>
        </w:rPr>
        <w:t>firefighting</w:t>
      </w:r>
      <w:r w:rsidRPr="002D69D6">
        <w:rPr>
          <w:rFonts w:asciiTheme="minorHAnsi" w:hAnsiTheme="minorHAnsi" w:cstheme="minorHAnsi"/>
          <w:b w:val="0"/>
          <w:bCs/>
          <w:color w:val="000000" w:themeColor="text1"/>
          <w:sz w:val="22"/>
        </w:rPr>
        <w:t>, if the burning material is clearly visible then portable foam or dry powder extinguishers can be used. If not, then fire hoses are most effective.</w:t>
      </w:r>
    </w:p>
    <w:p w14:paraId="0FD7790F" w14:textId="77777777" w:rsidR="002D69D6" w:rsidRPr="002D69D6" w:rsidRDefault="002D69D6" w:rsidP="002D69D6"/>
    <w:p w14:paraId="723E4A14" w14:textId="5B0AA9CD" w:rsidR="002D69D6" w:rsidRPr="004036C6" w:rsidRDefault="00BF4CFD" w:rsidP="005B316A">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Cs/>
          <w:color w:val="000000" w:themeColor="text1"/>
          <w:sz w:val="22"/>
        </w:rPr>
      </w:pPr>
      <w:r w:rsidRPr="004036C6">
        <w:rPr>
          <w:rFonts w:asciiTheme="minorHAnsi" w:hAnsiTheme="minorHAnsi" w:cstheme="minorHAnsi"/>
          <w:color w:val="000000" w:themeColor="text1"/>
          <w:sz w:val="22"/>
        </w:rPr>
        <w:t>Fire in Steering Flat</w:t>
      </w:r>
      <w:r w:rsidRPr="004036C6">
        <w:rPr>
          <w:rFonts w:asciiTheme="minorHAnsi" w:hAnsiTheme="minorHAnsi" w:cstheme="minorHAnsi"/>
          <w:b w:val="0"/>
          <w:bCs/>
          <w:color w:val="000000" w:themeColor="text1"/>
          <w:sz w:val="22"/>
        </w:rPr>
        <w:t xml:space="preserve"> – This is generally a very low fire risk area if proper housekeeping is done. In the unlikely event of a fire, switch off ventilation and power to equipment. First use foam or dry powder portable extinguishers followed by fire hoses.</w:t>
      </w:r>
    </w:p>
    <w:p w14:paraId="5AACD6D4" w14:textId="77777777" w:rsidR="00BF4CFD" w:rsidRPr="002D69D6" w:rsidRDefault="00BF4CFD" w:rsidP="00711481">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D69D6">
        <w:rPr>
          <w:rFonts w:asciiTheme="minorHAnsi" w:hAnsiTheme="minorHAnsi" w:cstheme="minorHAnsi"/>
          <w:color w:val="000000" w:themeColor="text1"/>
          <w:sz w:val="22"/>
        </w:rPr>
        <w:t>Fire in Emergency Generator Room</w:t>
      </w:r>
      <w:r w:rsidRPr="002D69D6">
        <w:rPr>
          <w:rFonts w:asciiTheme="minorHAnsi" w:hAnsiTheme="minorHAnsi" w:cstheme="minorHAnsi"/>
          <w:b w:val="0"/>
          <w:bCs/>
          <w:color w:val="000000" w:themeColor="text1"/>
          <w:sz w:val="22"/>
        </w:rPr>
        <w:t xml:space="preserve"> – This is also a </w:t>
      </w:r>
      <w:r w:rsidR="00D83868" w:rsidRPr="002D69D6">
        <w:rPr>
          <w:rFonts w:asciiTheme="minorHAnsi" w:hAnsiTheme="minorHAnsi" w:cstheme="minorHAnsi"/>
          <w:b w:val="0"/>
          <w:bCs/>
          <w:color w:val="000000" w:themeColor="text1"/>
          <w:sz w:val="22"/>
        </w:rPr>
        <w:t>low-risk</w:t>
      </w:r>
      <w:r w:rsidRPr="002D69D6">
        <w:rPr>
          <w:rFonts w:asciiTheme="minorHAnsi" w:hAnsiTheme="minorHAnsi" w:cstheme="minorHAnsi"/>
          <w:b w:val="0"/>
          <w:bCs/>
          <w:color w:val="000000" w:themeColor="text1"/>
          <w:sz w:val="22"/>
        </w:rPr>
        <w:t xml:space="preserve"> area, and in the event of a fire on the generator engine, the engine should be stopped, the fuel tank outlet valve </w:t>
      </w:r>
      <w:r w:rsidR="00D83868" w:rsidRPr="002D69D6">
        <w:rPr>
          <w:rFonts w:asciiTheme="minorHAnsi" w:hAnsiTheme="minorHAnsi" w:cstheme="minorHAnsi"/>
          <w:b w:val="0"/>
          <w:bCs/>
          <w:color w:val="000000" w:themeColor="text1"/>
          <w:sz w:val="22"/>
        </w:rPr>
        <w:t>closed,</w:t>
      </w:r>
      <w:r w:rsidRPr="002D69D6">
        <w:rPr>
          <w:rFonts w:asciiTheme="minorHAnsi" w:hAnsiTheme="minorHAnsi" w:cstheme="minorHAnsi"/>
          <w:b w:val="0"/>
          <w:bCs/>
          <w:color w:val="000000" w:themeColor="text1"/>
          <w:sz w:val="22"/>
        </w:rPr>
        <w:t xml:space="preserve"> and the fire fought with foam or dry powder portable extinguishers. In case the fire is on the emergency switchboard then portable CO2 extinguishers should be used.</w:t>
      </w:r>
    </w:p>
    <w:p w14:paraId="33BA5CB5" w14:textId="77777777" w:rsidR="002D69D6" w:rsidRPr="002D69D6" w:rsidRDefault="002D69D6" w:rsidP="002D69D6"/>
    <w:p w14:paraId="0F834F7E" w14:textId="77777777" w:rsidR="00BF4CFD" w:rsidRPr="002D69D6" w:rsidRDefault="00BF4CFD" w:rsidP="00711481">
      <w:pPr>
        <w:pStyle w:val="Heading1"/>
        <w:keepLines w:val="0"/>
        <w:numPr>
          <w:ilvl w:val="5"/>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D69D6">
        <w:rPr>
          <w:rFonts w:asciiTheme="minorHAnsi" w:hAnsiTheme="minorHAnsi" w:cstheme="minorHAnsi"/>
          <w:color w:val="000000" w:themeColor="text1"/>
          <w:sz w:val="22"/>
        </w:rPr>
        <w:t>Fire on Main Switchboard</w:t>
      </w:r>
      <w:r w:rsidRPr="002D69D6">
        <w:rPr>
          <w:rFonts w:asciiTheme="minorHAnsi" w:hAnsiTheme="minorHAnsi" w:cstheme="minorHAnsi"/>
          <w:b w:val="0"/>
          <w:bCs/>
          <w:color w:val="000000" w:themeColor="text1"/>
          <w:sz w:val="22"/>
        </w:rPr>
        <w:t xml:space="preserve"> – Fire on main switchboard is unlikely, but in case of a fire the part on fire should be isolated if possible and portable CO2 extinguishers used. NEVER USE FIRE HOSES WITH THE POWER ON. In case portable CO2 extinguishers do not control the fire, then trip and lock shut all running and non-running generators before using any other means or the fixed F/F system. Please be aware that non-running generators in stand-by position may suddenly start without warning.</w:t>
      </w:r>
    </w:p>
    <w:p w14:paraId="3B8D500B" w14:textId="77777777" w:rsidR="00BF4CFD" w:rsidRPr="002D69D6" w:rsidRDefault="00BF4CFD" w:rsidP="00711481">
      <w:pPr>
        <w:pStyle w:val="DefaultText"/>
        <w:tabs>
          <w:tab w:val="left" w:pos="969"/>
          <w:tab w:val="left" w:pos="1994"/>
          <w:tab w:val="left" w:pos="2571"/>
          <w:tab w:val="left" w:pos="2851"/>
        </w:tabs>
        <w:suppressAutoHyphens/>
        <w:ind w:left="-288" w:right="-576"/>
        <w:jc w:val="both"/>
        <w:rPr>
          <w:rFonts w:asciiTheme="minorHAnsi" w:hAnsiTheme="minorHAnsi" w:cstheme="minorHAnsi"/>
          <w:bCs/>
          <w:color w:val="000000" w:themeColor="text1"/>
          <w:sz w:val="22"/>
          <w:szCs w:val="22"/>
        </w:rPr>
      </w:pPr>
    </w:p>
    <w:p w14:paraId="37448379" w14:textId="77777777" w:rsidR="00BF4CFD" w:rsidRPr="002D69D6" w:rsidRDefault="00BF4CFD" w:rsidP="00711481">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D69D6">
        <w:rPr>
          <w:rFonts w:asciiTheme="minorHAnsi" w:hAnsiTheme="minorHAnsi" w:cstheme="minorHAnsi"/>
          <w:b w:val="0"/>
          <w:bCs/>
          <w:color w:val="000000" w:themeColor="text1"/>
          <w:sz w:val="22"/>
        </w:rPr>
        <w:t xml:space="preserve">As per SOLAS amendment, external high-pressure fuel delivery lines between the high-pressure fuel pumps and fuel injectors shall be protected with a jacketed piping system capable of containing fuel from a </w:t>
      </w:r>
      <w:r w:rsidR="00D83868" w:rsidRPr="002D69D6">
        <w:rPr>
          <w:rFonts w:asciiTheme="minorHAnsi" w:hAnsiTheme="minorHAnsi" w:cstheme="minorHAnsi"/>
          <w:b w:val="0"/>
          <w:bCs/>
          <w:color w:val="000000" w:themeColor="text1"/>
          <w:sz w:val="22"/>
        </w:rPr>
        <w:t>high-pressure</w:t>
      </w:r>
      <w:r w:rsidRPr="002D69D6">
        <w:rPr>
          <w:rFonts w:asciiTheme="minorHAnsi" w:hAnsiTheme="minorHAnsi" w:cstheme="minorHAnsi"/>
          <w:b w:val="0"/>
          <w:bCs/>
          <w:color w:val="000000" w:themeColor="text1"/>
          <w:sz w:val="22"/>
        </w:rPr>
        <w:t xml:space="preserve"> line failure. This shall be verified by Chief Engineer and be complied with.</w:t>
      </w:r>
    </w:p>
    <w:p w14:paraId="5A748BC0" w14:textId="77777777" w:rsidR="00BF4CFD" w:rsidRPr="002D69D6" w:rsidRDefault="00BF4CFD" w:rsidP="00711481">
      <w:pPr>
        <w:pStyle w:val="DefaultText"/>
        <w:tabs>
          <w:tab w:val="left" w:pos="969"/>
          <w:tab w:val="left" w:pos="1994"/>
          <w:tab w:val="left" w:pos="2571"/>
          <w:tab w:val="left" w:pos="2851"/>
        </w:tabs>
        <w:suppressAutoHyphens/>
        <w:ind w:left="-288" w:right="-576"/>
        <w:jc w:val="both"/>
        <w:rPr>
          <w:rFonts w:asciiTheme="minorHAnsi" w:hAnsiTheme="minorHAnsi" w:cstheme="minorHAnsi"/>
          <w:bCs/>
          <w:color w:val="000000" w:themeColor="text1"/>
          <w:sz w:val="22"/>
          <w:szCs w:val="22"/>
        </w:rPr>
      </w:pPr>
    </w:p>
    <w:p w14:paraId="442239F0" w14:textId="77777777" w:rsidR="00711481" w:rsidRPr="002D69D6" w:rsidRDefault="00BF4CFD" w:rsidP="00711481">
      <w:pPr>
        <w:pStyle w:val="Heading1"/>
        <w:keepLines w:val="0"/>
        <w:numPr>
          <w:ilvl w:val="4"/>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heme="minorHAnsi"/>
          <w:b w:val="0"/>
          <w:bCs/>
          <w:color w:val="000000" w:themeColor="text1"/>
          <w:sz w:val="22"/>
        </w:rPr>
      </w:pPr>
      <w:r w:rsidRPr="002D69D6">
        <w:rPr>
          <w:rFonts w:asciiTheme="minorHAnsi" w:hAnsiTheme="minorHAnsi" w:cstheme="minorHAnsi"/>
          <w:b w:val="0"/>
          <w:bCs/>
          <w:color w:val="000000" w:themeColor="text1"/>
          <w:sz w:val="22"/>
        </w:rPr>
        <w:t xml:space="preserve">During drills, training sessions and during informal discussions, all staff should be encouraged to see the exact location of the electric breakers, </w:t>
      </w:r>
      <w:r w:rsidR="00D83868" w:rsidRPr="002D69D6">
        <w:rPr>
          <w:rFonts w:asciiTheme="minorHAnsi" w:hAnsiTheme="minorHAnsi" w:cstheme="minorHAnsi"/>
          <w:b w:val="0"/>
          <w:bCs/>
          <w:color w:val="000000" w:themeColor="text1"/>
          <w:sz w:val="22"/>
        </w:rPr>
        <w:t>valves,</w:t>
      </w:r>
      <w:r w:rsidRPr="002D69D6">
        <w:rPr>
          <w:rFonts w:asciiTheme="minorHAnsi" w:hAnsiTheme="minorHAnsi" w:cstheme="minorHAnsi"/>
          <w:b w:val="0"/>
          <w:bCs/>
          <w:color w:val="000000" w:themeColor="text1"/>
          <w:sz w:val="22"/>
        </w:rPr>
        <w:t xml:space="preserve"> and extinguishers to be used in all the various cases above.</w:t>
      </w:r>
    </w:p>
    <w:p w14:paraId="70158952" w14:textId="77777777" w:rsidR="00D83868" w:rsidRPr="002D69D6" w:rsidRDefault="00D83868" w:rsidP="00D83868">
      <w:pPr>
        <w:rPr>
          <w:color w:val="000000" w:themeColor="text1"/>
        </w:rPr>
      </w:pPr>
    </w:p>
    <w:p w14:paraId="05420687" w14:textId="75DC44E5" w:rsidR="006402B4" w:rsidRDefault="00FD28AD" w:rsidP="008C6740">
      <w:pPr>
        <w:pStyle w:val="Heading1"/>
        <w:keepLines w:val="0"/>
        <w:numPr>
          <w:ilvl w:val="2"/>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left"/>
        <w:rPr>
          <w:rFonts w:asciiTheme="minorHAnsi" w:hAnsiTheme="minorHAnsi" w:cstheme="minorHAnsi"/>
          <w:iCs/>
          <w:color w:val="FF0000"/>
          <w:szCs w:val="24"/>
        </w:rPr>
      </w:pPr>
      <w:r w:rsidRPr="004F1BC9">
        <w:rPr>
          <w:rFonts w:asciiTheme="minorHAnsi" w:hAnsiTheme="minorHAnsi" w:cstheme="minorHAnsi"/>
          <w:iCs/>
          <w:color w:val="FF0000"/>
          <w:szCs w:val="24"/>
        </w:rPr>
        <w:t xml:space="preserve">Implementation of Blackout Recovery Test </w:t>
      </w:r>
    </w:p>
    <w:p w14:paraId="510126B5" w14:textId="77777777" w:rsidR="006402B4" w:rsidRPr="009F23F9" w:rsidRDefault="006402B4" w:rsidP="006402B4">
      <w:pPr>
        <w:spacing w:after="120"/>
        <w:rPr>
          <w:rFonts w:ascii="Calibri" w:hAnsi="Calibri" w:cs="Calibri"/>
          <w:color w:val="FF0000"/>
          <w:sz w:val="22"/>
        </w:rPr>
      </w:pPr>
      <w:r w:rsidRPr="009F23F9">
        <w:rPr>
          <w:rFonts w:ascii="Calibri" w:hAnsi="Calibri" w:cs="Calibri"/>
          <w:b/>
          <w:bCs/>
          <w:color w:val="FF0000"/>
          <w:sz w:val="22"/>
          <w:u w:val="single"/>
        </w:rPr>
        <w:t>General:</w:t>
      </w:r>
      <w:r w:rsidRPr="009F23F9">
        <w:rPr>
          <w:rFonts w:ascii="Calibri" w:hAnsi="Calibri" w:cs="Calibri"/>
          <w:color w:val="FF0000"/>
          <w:sz w:val="22"/>
        </w:rPr>
        <w:t xml:space="preserve"> The Blackout recovery test is to be conducted only after approval from the office and once a thorough RA is conducted and approved by the office.</w:t>
      </w:r>
    </w:p>
    <w:p w14:paraId="3436DA67" w14:textId="77777777" w:rsidR="00FD28AD" w:rsidRPr="009F23F9" w:rsidRDefault="00FD28AD" w:rsidP="00FD28AD">
      <w:pPr>
        <w:pStyle w:val="ListParagraph"/>
        <w:widowControl w:val="0"/>
        <w:numPr>
          <w:ilvl w:val="0"/>
          <w:numId w:val="14"/>
        </w:numPr>
        <w:tabs>
          <w:tab w:val="left" w:pos="462"/>
        </w:tabs>
        <w:overflowPunct/>
        <w:adjustRightInd/>
        <w:spacing w:before="95"/>
        <w:ind w:hanging="361"/>
        <w:textAlignment w:val="auto"/>
        <w:rPr>
          <w:rFonts w:ascii="Calibri" w:hAnsi="Calibri" w:cs="Calibri"/>
          <w:color w:val="FF0000"/>
          <w:sz w:val="22"/>
          <w:szCs w:val="22"/>
        </w:rPr>
      </w:pPr>
      <w:r w:rsidRPr="009F23F9">
        <w:rPr>
          <w:rFonts w:ascii="Calibri" w:hAnsi="Calibri" w:cs="Calibri"/>
          <w:color w:val="FF0000"/>
          <w:spacing w:val="-2"/>
          <w:sz w:val="22"/>
          <w:szCs w:val="22"/>
        </w:rPr>
        <w:t>Purpose</w:t>
      </w:r>
    </w:p>
    <w:p w14:paraId="3765636E" w14:textId="77777777" w:rsidR="00FD28AD" w:rsidRPr="009F23F9" w:rsidRDefault="00FD28AD" w:rsidP="00FD28AD">
      <w:pPr>
        <w:pStyle w:val="ListParagraph"/>
        <w:widowControl w:val="0"/>
        <w:numPr>
          <w:ilvl w:val="1"/>
          <w:numId w:val="14"/>
        </w:numPr>
        <w:tabs>
          <w:tab w:val="left" w:pos="941"/>
          <w:tab w:val="left" w:pos="942"/>
        </w:tabs>
        <w:overflowPunct/>
        <w:adjustRightInd/>
        <w:spacing w:before="1" w:line="241" w:lineRule="exact"/>
        <w:ind w:hanging="421"/>
        <w:textAlignment w:val="auto"/>
        <w:rPr>
          <w:rFonts w:ascii="Calibri" w:hAnsi="Calibri" w:cs="Calibri"/>
          <w:color w:val="FF0000"/>
          <w:sz w:val="22"/>
          <w:szCs w:val="22"/>
        </w:rPr>
      </w:pPr>
      <w:r w:rsidRPr="009F23F9">
        <w:rPr>
          <w:rFonts w:ascii="Calibri" w:hAnsi="Calibri" w:cs="Calibri"/>
          <w:color w:val="FF0000"/>
          <w:sz w:val="22"/>
          <w:szCs w:val="22"/>
        </w:rPr>
        <w:t>To</w:t>
      </w:r>
      <w:r w:rsidRPr="009F23F9">
        <w:rPr>
          <w:rFonts w:ascii="Calibri" w:hAnsi="Calibri" w:cs="Calibri"/>
          <w:color w:val="FF0000"/>
          <w:spacing w:val="-7"/>
          <w:sz w:val="22"/>
          <w:szCs w:val="22"/>
        </w:rPr>
        <w:t xml:space="preserve"> </w:t>
      </w:r>
      <w:r w:rsidRPr="009F23F9">
        <w:rPr>
          <w:rFonts w:ascii="Calibri" w:hAnsi="Calibri" w:cs="Calibri"/>
          <w:color w:val="FF0000"/>
          <w:sz w:val="22"/>
          <w:szCs w:val="22"/>
        </w:rPr>
        <w:t>become</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familiar</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with</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the</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operation</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needed</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to</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recover</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from</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a</w:t>
      </w:r>
      <w:r w:rsidRPr="009F23F9">
        <w:rPr>
          <w:rFonts w:ascii="Calibri" w:hAnsi="Calibri" w:cs="Calibri"/>
          <w:color w:val="FF0000"/>
          <w:spacing w:val="-4"/>
          <w:sz w:val="22"/>
          <w:szCs w:val="22"/>
        </w:rPr>
        <w:t xml:space="preserve"> </w:t>
      </w:r>
      <w:r w:rsidRPr="009F23F9">
        <w:rPr>
          <w:rFonts w:ascii="Calibri" w:hAnsi="Calibri" w:cs="Calibri"/>
          <w:color w:val="FF0000"/>
          <w:spacing w:val="-2"/>
          <w:sz w:val="22"/>
          <w:szCs w:val="22"/>
        </w:rPr>
        <w:t>blackout</w:t>
      </w:r>
    </w:p>
    <w:p w14:paraId="47A44DC6" w14:textId="77777777" w:rsidR="00FD28AD" w:rsidRPr="009F23F9" w:rsidRDefault="00FD28AD" w:rsidP="00FD28AD">
      <w:pPr>
        <w:pStyle w:val="ListParagraph"/>
        <w:widowControl w:val="0"/>
        <w:numPr>
          <w:ilvl w:val="1"/>
          <w:numId w:val="14"/>
        </w:numPr>
        <w:tabs>
          <w:tab w:val="left" w:pos="941"/>
          <w:tab w:val="left" w:pos="942"/>
        </w:tabs>
        <w:overflowPunct/>
        <w:adjustRightInd/>
        <w:spacing w:line="241" w:lineRule="exact"/>
        <w:ind w:hanging="421"/>
        <w:textAlignment w:val="auto"/>
        <w:rPr>
          <w:rFonts w:ascii="Calibri" w:hAnsi="Calibri" w:cs="Calibri"/>
          <w:color w:val="FF0000"/>
          <w:sz w:val="22"/>
          <w:szCs w:val="22"/>
        </w:rPr>
      </w:pPr>
      <w:r w:rsidRPr="009F23F9">
        <w:rPr>
          <w:rFonts w:ascii="Calibri" w:hAnsi="Calibri" w:cs="Calibri"/>
          <w:color w:val="FF0000"/>
          <w:sz w:val="22"/>
          <w:szCs w:val="22"/>
        </w:rPr>
        <w:t>To</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detect</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machinery</w:t>
      </w:r>
      <w:r w:rsidRPr="009F23F9">
        <w:rPr>
          <w:rFonts w:ascii="Calibri" w:hAnsi="Calibri" w:cs="Calibri"/>
          <w:color w:val="FF0000"/>
          <w:spacing w:val="-7"/>
          <w:sz w:val="22"/>
          <w:szCs w:val="22"/>
        </w:rPr>
        <w:t xml:space="preserve"> </w:t>
      </w:r>
      <w:r w:rsidRPr="009F23F9">
        <w:rPr>
          <w:rFonts w:ascii="Calibri" w:hAnsi="Calibri" w:cs="Calibri"/>
          <w:color w:val="FF0000"/>
          <w:spacing w:val="-2"/>
          <w:sz w:val="22"/>
          <w:szCs w:val="22"/>
        </w:rPr>
        <w:t>malfunction</w:t>
      </w:r>
    </w:p>
    <w:p w14:paraId="05488478" w14:textId="77777777" w:rsidR="00FD28AD" w:rsidRPr="009F23F9" w:rsidRDefault="00FD28AD" w:rsidP="00FD28AD">
      <w:pPr>
        <w:pStyle w:val="ListParagraph"/>
        <w:widowControl w:val="0"/>
        <w:numPr>
          <w:ilvl w:val="1"/>
          <w:numId w:val="14"/>
        </w:numPr>
        <w:tabs>
          <w:tab w:val="left" w:pos="942"/>
        </w:tabs>
        <w:overflowPunct/>
        <w:adjustRightInd/>
        <w:ind w:hanging="421"/>
        <w:textAlignment w:val="auto"/>
        <w:rPr>
          <w:rFonts w:ascii="Calibri" w:hAnsi="Calibri" w:cs="Calibri"/>
          <w:color w:val="FF0000"/>
          <w:sz w:val="22"/>
          <w:szCs w:val="22"/>
        </w:rPr>
      </w:pPr>
      <w:r w:rsidRPr="009F23F9">
        <w:rPr>
          <w:rFonts w:ascii="Calibri" w:hAnsi="Calibri" w:cs="Calibri"/>
          <w:color w:val="FF0000"/>
          <w:sz w:val="22"/>
          <w:szCs w:val="22"/>
        </w:rPr>
        <w:t>To</w:t>
      </w:r>
      <w:r w:rsidRPr="009F23F9">
        <w:rPr>
          <w:rFonts w:ascii="Calibri" w:hAnsi="Calibri" w:cs="Calibri"/>
          <w:color w:val="FF0000"/>
          <w:spacing w:val="-10"/>
          <w:sz w:val="22"/>
          <w:szCs w:val="22"/>
        </w:rPr>
        <w:t xml:space="preserve"> </w:t>
      </w:r>
      <w:r w:rsidRPr="009F23F9">
        <w:rPr>
          <w:rFonts w:ascii="Calibri" w:hAnsi="Calibri" w:cs="Calibri"/>
          <w:color w:val="FF0000"/>
          <w:sz w:val="22"/>
          <w:szCs w:val="22"/>
        </w:rPr>
        <w:t>detect</w:t>
      </w:r>
      <w:r w:rsidRPr="009F23F9">
        <w:rPr>
          <w:rFonts w:ascii="Calibri" w:hAnsi="Calibri" w:cs="Calibri"/>
          <w:color w:val="FF0000"/>
          <w:spacing w:val="-11"/>
          <w:sz w:val="22"/>
          <w:szCs w:val="22"/>
        </w:rPr>
        <w:t xml:space="preserve"> </w:t>
      </w:r>
      <w:r w:rsidRPr="009F23F9">
        <w:rPr>
          <w:rFonts w:ascii="Calibri" w:hAnsi="Calibri" w:cs="Calibri"/>
          <w:color w:val="FF0000"/>
          <w:sz w:val="22"/>
          <w:szCs w:val="22"/>
        </w:rPr>
        <w:t>deterioration</w:t>
      </w:r>
      <w:r w:rsidRPr="009F23F9">
        <w:rPr>
          <w:rFonts w:ascii="Calibri" w:hAnsi="Calibri" w:cs="Calibri"/>
          <w:color w:val="FF0000"/>
          <w:spacing w:val="-9"/>
          <w:sz w:val="22"/>
          <w:szCs w:val="22"/>
        </w:rPr>
        <w:t xml:space="preserve"> </w:t>
      </w:r>
      <w:r w:rsidRPr="009F23F9">
        <w:rPr>
          <w:rFonts w:ascii="Calibri" w:hAnsi="Calibri" w:cs="Calibri"/>
          <w:color w:val="FF0000"/>
          <w:sz w:val="22"/>
          <w:szCs w:val="22"/>
        </w:rPr>
        <w:t>of</w:t>
      </w:r>
      <w:r w:rsidRPr="009F23F9">
        <w:rPr>
          <w:rFonts w:ascii="Calibri" w:hAnsi="Calibri" w:cs="Calibri"/>
          <w:color w:val="FF0000"/>
          <w:spacing w:val="-11"/>
          <w:sz w:val="22"/>
          <w:szCs w:val="22"/>
        </w:rPr>
        <w:t xml:space="preserve"> </w:t>
      </w:r>
      <w:r w:rsidRPr="009F23F9">
        <w:rPr>
          <w:rFonts w:ascii="Calibri" w:hAnsi="Calibri" w:cs="Calibri"/>
          <w:color w:val="FF0000"/>
          <w:sz w:val="22"/>
          <w:szCs w:val="22"/>
        </w:rPr>
        <w:t>electronic</w:t>
      </w:r>
      <w:r w:rsidRPr="009F23F9">
        <w:rPr>
          <w:rFonts w:ascii="Calibri" w:hAnsi="Calibri" w:cs="Calibri"/>
          <w:color w:val="FF0000"/>
          <w:spacing w:val="-9"/>
          <w:sz w:val="22"/>
          <w:szCs w:val="22"/>
        </w:rPr>
        <w:t xml:space="preserve"> </w:t>
      </w:r>
      <w:r w:rsidRPr="009F23F9">
        <w:rPr>
          <w:rFonts w:ascii="Calibri" w:hAnsi="Calibri" w:cs="Calibri"/>
          <w:color w:val="FF0000"/>
          <w:spacing w:val="-2"/>
          <w:sz w:val="22"/>
          <w:szCs w:val="22"/>
        </w:rPr>
        <w:t>components</w:t>
      </w:r>
    </w:p>
    <w:p w14:paraId="4A0E9369" w14:textId="77777777" w:rsidR="00FD28AD" w:rsidRPr="009F23F9" w:rsidRDefault="00FD28AD" w:rsidP="00FD28AD">
      <w:pPr>
        <w:pStyle w:val="BodyText"/>
        <w:rPr>
          <w:rFonts w:ascii="Calibri" w:hAnsi="Calibri" w:cs="Calibri"/>
          <w:color w:val="FF0000"/>
          <w:sz w:val="22"/>
          <w:szCs w:val="22"/>
        </w:rPr>
      </w:pPr>
    </w:p>
    <w:p w14:paraId="2C39F63E" w14:textId="77777777" w:rsidR="00FD28AD" w:rsidRPr="009F23F9" w:rsidRDefault="00FD28AD" w:rsidP="00FD28AD">
      <w:pPr>
        <w:pStyle w:val="ListParagraph"/>
        <w:widowControl w:val="0"/>
        <w:numPr>
          <w:ilvl w:val="0"/>
          <w:numId w:val="14"/>
        </w:numPr>
        <w:tabs>
          <w:tab w:val="left" w:pos="462"/>
        </w:tabs>
        <w:overflowPunct/>
        <w:adjustRightInd/>
        <w:ind w:hanging="361"/>
        <w:textAlignment w:val="auto"/>
        <w:rPr>
          <w:rFonts w:ascii="Calibri" w:hAnsi="Calibri" w:cs="Calibri"/>
          <w:color w:val="FF0000"/>
          <w:sz w:val="22"/>
          <w:szCs w:val="22"/>
        </w:rPr>
      </w:pPr>
      <w:r w:rsidRPr="009F23F9">
        <w:rPr>
          <w:rFonts w:ascii="Calibri" w:hAnsi="Calibri" w:cs="Calibri"/>
          <w:color w:val="FF0000"/>
          <w:sz w:val="22"/>
          <w:szCs w:val="22"/>
        </w:rPr>
        <w:t>How</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to</w:t>
      </w:r>
      <w:r w:rsidRPr="009F23F9">
        <w:rPr>
          <w:rFonts w:ascii="Calibri" w:hAnsi="Calibri" w:cs="Calibri"/>
          <w:color w:val="FF0000"/>
          <w:spacing w:val="-2"/>
          <w:sz w:val="22"/>
          <w:szCs w:val="22"/>
        </w:rPr>
        <w:t xml:space="preserve"> </w:t>
      </w:r>
      <w:r w:rsidRPr="009F23F9">
        <w:rPr>
          <w:rFonts w:ascii="Calibri" w:hAnsi="Calibri" w:cs="Calibri"/>
          <w:color w:val="FF0000"/>
          <w:sz w:val="22"/>
          <w:szCs w:val="22"/>
        </w:rPr>
        <w:t>Cause</w:t>
      </w:r>
      <w:r w:rsidRPr="009F23F9">
        <w:rPr>
          <w:rFonts w:ascii="Calibri" w:hAnsi="Calibri" w:cs="Calibri"/>
          <w:color w:val="FF0000"/>
          <w:spacing w:val="-2"/>
          <w:sz w:val="22"/>
          <w:szCs w:val="22"/>
        </w:rPr>
        <w:t xml:space="preserve"> </w:t>
      </w:r>
      <w:r w:rsidRPr="009F23F9">
        <w:rPr>
          <w:rFonts w:ascii="Calibri" w:hAnsi="Calibri" w:cs="Calibri"/>
          <w:color w:val="FF0000"/>
          <w:sz w:val="22"/>
          <w:szCs w:val="22"/>
        </w:rPr>
        <w:t>a</w:t>
      </w:r>
      <w:r w:rsidRPr="009F23F9">
        <w:rPr>
          <w:rFonts w:ascii="Calibri" w:hAnsi="Calibri" w:cs="Calibri"/>
          <w:color w:val="FF0000"/>
          <w:spacing w:val="-3"/>
          <w:sz w:val="22"/>
          <w:szCs w:val="22"/>
        </w:rPr>
        <w:t xml:space="preserve"> </w:t>
      </w:r>
      <w:r w:rsidRPr="009F23F9">
        <w:rPr>
          <w:rFonts w:ascii="Calibri" w:hAnsi="Calibri" w:cs="Calibri"/>
          <w:color w:val="FF0000"/>
          <w:spacing w:val="-2"/>
          <w:sz w:val="22"/>
          <w:szCs w:val="22"/>
        </w:rPr>
        <w:t>Blackout</w:t>
      </w:r>
    </w:p>
    <w:p w14:paraId="46A86CDC" w14:textId="77777777" w:rsidR="00FD28AD" w:rsidRPr="009F23F9" w:rsidRDefault="00FD28AD" w:rsidP="00FD28AD">
      <w:pPr>
        <w:pStyle w:val="BodyText"/>
        <w:spacing w:before="1"/>
        <w:ind w:left="521"/>
        <w:rPr>
          <w:rFonts w:ascii="Calibri" w:hAnsi="Calibri" w:cs="Calibri"/>
          <w:color w:val="FF0000"/>
          <w:sz w:val="22"/>
          <w:szCs w:val="22"/>
        </w:rPr>
      </w:pPr>
      <w:r w:rsidRPr="009F23F9">
        <w:rPr>
          <w:rFonts w:ascii="Calibri" w:hAnsi="Calibri" w:cs="Calibri"/>
          <w:color w:val="FF0000"/>
          <w:sz w:val="22"/>
          <w:szCs w:val="22"/>
        </w:rPr>
        <w:t>The</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running</w:t>
      </w:r>
      <w:r w:rsidRPr="009F23F9">
        <w:rPr>
          <w:rFonts w:ascii="Calibri" w:hAnsi="Calibri" w:cs="Calibri"/>
          <w:color w:val="FF0000"/>
          <w:spacing w:val="-2"/>
          <w:sz w:val="22"/>
          <w:szCs w:val="22"/>
        </w:rPr>
        <w:t xml:space="preserve"> </w:t>
      </w:r>
      <w:r w:rsidRPr="009F23F9">
        <w:rPr>
          <w:rFonts w:ascii="Calibri" w:hAnsi="Calibri" w:cs="Calibri"/>
          <w:color w:val="FF0000"/>
          <w:sz w:val="22"/>
          <w:szCs w:val="22"/>
        </w:rPr>
        <w:t>DG</w:t>
      </w:r>
      <w:r w:rsidRPr="009F23F9">
        <w:rPr>
          <w:rFonts w:ascii="Calibri" w:hAnsi="Calibri" w:cs="Calibri"/>
          <w:color w:val="FF0000"/>
          <w:spacing w:val="-7"/>
          <w:sz w:val="22"/>
          <w:szCs w:val="22"/>
        </w:rPr>
        <w:t xml:space="preserve"> </w:t>
      </w:r>
      <w:r w:rsidRPr="009F23F9">
        <w:rPr>
          <w:rFonts w:ascii="Calibri" w:hAnsi="Calibri" w:cs="Calibri"/>
          <w:color w:val="FF0000"/>
          <w:sz w:val="22"/>
          <w:szCs w:val="22"/>
        </w:rPr>
        <w:t>is</w:t>
      </w:r>
      <w:r w:rsidRPr="009F23F9">
        <w:rPr>
          <w:rFonts w:ascii="Calibri" w:hAnsi="Calibri" w:cs="Calibri"/>
          <w:color w:val="FF0000"/>
          <w:spacing w:val="-2"/>
          <w:sz w:val="22"/>
          <w:szCs w:val="22"/>
        </w:rPr>
        <w:t xml:space="preserve"> </w:t>
      </w:r>
      <w:r w:rsidRPr="009F23F9">
        <w:rPr>
          <w:rFonts w:ascii="Calibri" w:hAnsi="Calibri" w:cs="Calibri"/>
          <w:color w:val="FF0000"/>
          <w:sz w:val="22"/>
          <w:szCs w:val="22"/>
        </w:rPr>
        <w:t>tripped</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by</w:t>
      </w:r>
      <w:r w:rsidRPr="009F23F9">
        <w:rPr>
          <w:rFonts w:ascii="Calibri" w:hAnsi="Calibri" w:cs="Calibri"/>
          <w:color w:val="FF0000"/>
          <w:spacing w:val="-4"/>
          <w:sz w:val="22"/>
          <w:szCs w:val="22"/>
          <w:u w:val="single"/>
        </w:rPr>
        <w:t xml:space="preserve"> </w:t>
      </w:r>
      <w:r w:rsidRPr="009F23F9">
        <w:rPr>
          <w:rFonts w:ascii="Calibri" w:hAnsi="Calibri" w:cs="Calibri"/>
          <w:color w:val="FF0000"/>
          <w:sz w:val="22"/>
          <w:szCs w:val="22"/>
          <w:u w:val="single"/>
        </w:rPr>
        <w:t>LO</w:t>
      </w:r>
      <w:r w:rsidRPr="009F23F9">
        <w:rPr>
          <w:rFonts w:ascii="Calibri" w:hAnsi="Calibri" w:cs="Calibri"/>
          <w:color w:val="FF0000"/>
          <w:spacing w:val="-3"/>
          <w:sz w:val="22"/>
          <w:szCs w:val="22"/>
          <w:u w:val="single"/>
        </w:rPr>
        <w:t xml:space="preserve"> </w:t>
      </w:r>
      <w:r w:rsidRPr="009F23F9">
        <w:rPr>
          <w:rFonts w:ascii="Calibri" w:hAnsi="Calibri" w:cs="Calibri"/>
          <w:color w:val="FF0000"/>
          <w:sz w:val="22"/>
          <w:szCs w:val="22"/>
          <w:u w:val="single"/>
        </w:rPr>
        <w:t>low</w:t>
      </w:r>
      <w:r w:rsidRPr="009F23F9">
        <w:rPr>
          <w:rFonts w:ascii="Calibri" w:hAnsi="Calibri" w:cs="Calibri"/>
          <w:color w:val="FF0000"/>
          <w:spacing w:val="-4"/>
          <w:sz w:val="22"/>
          <w:szCs w:val="22"/>
          <w:u w:val="single"/>
        </w:rPr>
        <w:t xml:space="preserve"> </w:t>
      </w:r>
      <w:r w:rsidRPr="009F23F9">
        <w:rPr>
          <w:rFonts w:ascii="Calibri" w:hAnsi="Calibri" w:cs="Calibri"/>
          <w:color w:val="FF0000"/>
          <w:spacing w:val="-2"/>
          <w:sz w:val="22"/>
          <w:szCs w:val="22"/>
          <w:u w:val="single"/>
        </w:rPr>
        <w:t>pressure.</w:t>
      </w:r>
      <w:r w:rsidR="00A33A2B" w:rsidRPr="009F23F9">
        <w:rPr>
          <w:rFonts w:ascii="Calibri" w:hAnsi="Calibri" w:cs="Calibri"/>
          <w:color w:val="FF0000"/>
          <w:spacing w:val="-2"/>
          <w:sz w:val="22"/>
          <w:szCs w:val="22"/>
          <w:u w:val="single"/>
        </w:rPr>
        <w:t xml:space="preserve"> (The process for initiating the blackout shall be confirmed and discussed with the PIC/GM during the initial approval stage. </w:t>
      </w:r>
    </w:p>
    <w:p w14:paraId="46650093" w14:textId="77777777" w:rsidR="00FD28AD" w:rsidRPr="009F23F9" w:rsidRDefault="00FD28AD" w:rsidP="00FD28AD">
      <w:pPr>
        <w:pStyle w:val="BodyText"/>
        <w:spacing w:before="8"/>
        <w:rPr>
          <w:rFonts w:ascii="Calibri" w:hAnsi="Calibri" w:cs="Calibri"/>
          <w:color w:val="FF0000"/>
          <w:sz w:val="22"/>
          <w:szCs w:val="22"/>
        </w:rPr>
      </w:pPr>
    </w:p>
    <w:p w14:paraId="2BD3DA46" w14:textId="77777777" w:rsidR="00FD28AD" w:rsidRPr="009F23F9" w:rsidRDefault="00FD28AD" w:rsidP="00FD28AD">
      <w:pPr>
        <w:pStyle w:val="ListParagraph"/>
        <w:widowControl w:val="0"/>
        <w:numPr>
          <w:ilvl w:val="0"/>
          <w:numId w:val="14"/>
        </w:numPr>
        <w:tabs>
          <w:tab w:val="left" w:pos="462"/>
        </w:tabs>
        <w:overflowPunct/>
        <w:adjustRightInd/>
        <w:spacing w:before="95" w:line="241" w:lineRule="exact"/>
        <w:ind w:hanging="361"/>
        <w:textAlignment w:val="auto"/>
        <w:rPr>
          <w:rFonts w:ascii="Calibri" w:hAnsi="Calibri" w:cs="Calibri"/>
          <w:color w:val="FF0000"/>
          <w:sz w:val="22"/>
          <w:szCs w:val="22"/>
        </w:rPr>
      </w:pPr>
      <w:r w:rsidRPr="009F23F9">
        <w:rPr>
          <w:rFonts w:ascii="Calibri" w:hAnsi="Calibri" w:cs="Calibri"/>
          <w:color w:val="FF0000"/>
          <w:spacing w:val="-2"/>
          <w:sz w:val="22"/>
          <w:szCs w:val="22"/>
        </w:rPr>
        <w:t>Confirmation</w:t>
      </w:r>
    </w:p>
    <w:p w14:paraId="79698538" w14:textId="77777777" w:rsidR="00FD28AD" w:rsidRPr="009F23F9" w:rsidRDefault="00FD28AD" w:rsidP="00FD28AD">
      <w:pPr>
        <w:pStyle w:val="ListParagraph"/>
        <w:widowControl w:val="0"/>
        <w:numPr>
          <w:ilvl w:val="1"/>
          <w:numId w:val="14"/>
        </w:numPr>
        <w:tabs>
          <w:tab w:val="left" w:pos="941"/>
          <w:tab w:val="left" w:pos="942"/>
        </w:tabs>
        <w:overflowPunct/>
        <w:adjustRightInd/>
        <w:spacing w:line="241" w:lineRule="exact"/>
        <w:ind w:hanging="421"/>
        <w:textAlignment w:val="auto"/>
        <w:rPr>
          <w:rFonts w:ascii="Calibri" w:hAnsi="Calibri" w:cs="Calibri"/>
          <w:color w:val="FF0000"/>
          <w:sz w:val="22"/>
          <w:szCs w:val="22"/>
        </w:rPr>
      </w:pPr>
      <w:r w:rsidRPr="009F23F9">
        <w:rPr>
          <w:rFonts w:ascii="Calibri" w:hAnsi="Calibri" w:cs="Calibri"/>
          <w:color w:val="FF0000"/>
          <w:sz w:val="22"/>
          <w:szCs w:val="22"/>
        </w:rPr>
        <w:t>Whether</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the</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test</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proved</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satisfactory</w:t>
      </w:r>
      <w:r w:rsidRPr="009F23F9">
        <w:rPr>
          <w:rFonts w:ascii="Calibri" w:hAnsi="Calibri" w:cs="Calibri"/>
          <w:color w:val="FF0000"/>
          <w:spacing w:val="-7"/>
          <w:sz w:val="22"/>
          <w:szCs w:val="22"/>
        </w:rPr>
        <w:t xml:space="preserve"> </w:t>
      </w:r>
      <w:r w:rsidRPr="009F23F9">
        <w:rPr>
          <w:rFonts w:ascii="Calibri" w:hAnsi="Calibri" w:cs="Calibri"/>
          <w:color w:val="FF0000"/>
          <w:sz w:val="22"/>
          <w:szCs w:val="22"/>
        </w:rPr>
        <w:t>or</w:t>
      </w:r>
      <w:r w:rsidRPr="009F23F9">
        <w:rPr>
          <w:rFonts w:ascii="Calibri" w:hAnsi="Calibri" w:cs="Calibri"/>
          <w:color w:val="FF0000"/>
          <w:spacing w:val="-5"/>
          <w:sz w:val="22"/>
          <w:szCs w:val="22"/>
        </w:rPr>
        <w:t xml:space="preserve"> not</w:t>
      </w:r>
    </w:p>
    <w:p w14:paraId="6028B4B8" w14:textId="77777777" w:rsidR="00FD28AD" w:rsidRPr="009F23F9" w:rsidRDefault="00FD28AD" w:rsidP="00FD28AD">
      <w:pPr>
        <w:pStyle w:val="ListParagraph"/>
        <w:widowControl w:val="0"/>
        <w:numPr>
          <w:ilvl w:val="1"/>
          <w:numId w:val="14"/>
        </w:numPr>
        <w:tabs>
          <w:tab w:val="left" w:pos="941"/>
          <w:tab w:val="left" w:pos="942"/>
        </w:tabs>
        <w:overflowPunct/>
        <w:adjustRightInd/>
        <w:spacing w:before="1"/>
        <w:ind w:hanging="421"/>
        <w:textAlignment w:val="auto"/>
        <w:rPr>
          <w:rFonts w:ascii="Calibri" w:hAnsi="Calibri" w:cs="Calibri"/>
          <w:color w:val="FF0000"/>
          <w:sz w:val="22"/>
          <w:szCs w:val="22"/>
        </w:rPr>
      </w:pPr>
      <w:r w:rsidRPr="009F23F9">
        <w:rPr>
          <w:rFonts w:ascii="Calibri" w:hAnsi="Calibri" w:cs="Calibri"/>
          <w:color w:val="FF0000"/>
          <w:sz w:val="22"/>
          <w:szCs w:val="22"/>
        </w:rPr>
        <w:t>Time</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from</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blackout</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until</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full</w:t>
      </w:r>
      <w:r w:rsidRPr="009F23F9">
        <w:rPr>
          <w:rFonts w:ascii="Calibri" w:hAnsi="Calibri" w:cs="Calibri"/>
          <w:color w:val="FF0000"/>
          <w:spacing w:val="-3"/>
          <w:sz w:val="22"/>
          <w:szCs w:val="22"/>
        </w:rPr>
        <w:t xml:space="preserve"> </w:t>
      </w:r>
      <w:r w:rsidRPr="009F23F9">
        <w:rPr>
          <w:rFonts w:ascii="Calibri" w:hAnsi="Calibri" w:cs="Calibri"/>
          <w:color w:val="FF0000"/>
          <w:spacing w:val="-2"/>
          <w:sz w:val="22"/>
          <w:szCs w:val="22"/>
        </w:rPr>
        <w:t>recovery</w:t>
      </w:r>
    </w:p>
    <w:p w14:paraId="14A9EEF5" w14:textId="77777777" w:rsidR="00FD28AD" w:rsidRPr="009F23F9" w:rsidRDefault="00FD28AD" w:rsidP="00FD28AD">
      <w:pPr>
        <w:pStyle w:val="ListParagraph"/>
        <w:widowControl w:val="0"/>
        <w:numPr>
          <w:ilvl w:val="1"/>
          <w:numId w:val="14"/>
        </w:numPr>
        <w:tabs>
          <w:tab w:val="left" w:pos="942"/>
        </w:tabs>
        <w:overflowPunct/>
        <w:adjustRightInd/>
        <w:spacing w:before="1" w:line="241" w:lineRule="exact"/>
        <w:ind w:hanging="421"/>
        <w:textAlignment w:val="auto"/>
        <w:rPr>
          <w:rFonts w:ascii="Calibri" w:hAnsi="Calibri" w:cs="Calibri"/>
          <w:color w:val="FF0000"/>
          <w:sz w:val="22"/>
          <w:szCs w:val="22"/>
        </w:rPr>
      </w:pPr>
      <w:r w:rsidRPr="009F23F9">
        <w:rPr>
          <w:rFonts w:ascii="Calibri" w:hAnsi="Calibri" w:cs="Calibri"/>
          <w:color w:val="FF0000"/>
          <w:sz w:val="22"/>
          <w:szCs w:val="22"/>
        </w:rPr>
        <w:t>Time</w:t>
      </w:r>
      <w:r w:rsidRPr="009F23F9">
        <w:rPr>
          <w:rFonts w:ascii="Calibri" w:hAnsi="Calibri" w:cs="Calibri"/>
          <w:color w:val="FF0000"/>
          <w:spacing w:val="-7"/>
          <w:sz w:val="22"/>
          <w:szCs w:val="22"/>
        </w:rPr>
        <w:t xml:space="preserve"> </w:t>
      </w:r>
      <w:r w:rsidRPr="009F23F9">
        <w:rPr>
          <w:rFonts w:ascii="Calibri" w:hAnsi="Calibri" w:cs="Calibri"/>
          <w:color w:val="FF0000"/>
          <w:sz w:val="22"/>
          <w:szCs w:val="22"/>
        </w:rPr>
        <w:t>from</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blackout</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until</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the</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main</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engine</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becomes</w:t>
      </w:r>
      <w:r w:rsidRPr="009F23F9">
        <w:rPr>
          <w:rFonts w:ascii="Calibri" w:hAnsi="Calibri" w:cs="Calibri"/>
          <w:color w:val="FF0000"/>
          <w:spacing w:val="-7"/>
          <w:sz w:val="22"/>
          <w:szCs w:val="22"/>
        </w:rPr>
        <w:t xml:space="preserve"> </w:t>
      </w:r>
      <w:r w:rsidRPr="009F23F9">
        <w:rPr>
          <w:rFonts w:ascii="Calibri" w:hAnsi="Calibri" w:cs="Calibri"/>
          <w:color w:val="FF0000"/>
          <w:spacing w:val="-2"/>
          <w:sz w:val="22"/>
          <w:szCs w:val="22"/>
        </w:rPr>
        <w:t>operative</w:t>
      </w:r>
    </w:p>
    <w:p w14:paraId="5640E6FF" w14:textId="77777777" w:rsidR="00FD28AD" w:rsidRPr="009F23F9" w:rsidRDefault="00FD28AD" w:rsidP="00FD28AD">
      <w:pPr>
        <w:pStyle w:val="ListParagraph"/>
        <w:widowControl w:val="0"/>
        <w:numPr>
          <w:ilvl w:val="1"/>
          <w:numId w:val="14"/>
        </w:numPr>
        <w:tabs>
          <w:tab w:val="left" w:pos="942"/>
        </w:tabs>
        <w:overflowPunct/>
        <w:adjustRightInd/>
        <w:spacing w:before="1" w:line="241" w:lineRule="exact"/>
        <w:ind w:hanging="421"/>
        <w:textAlignment w:val="auto"/>
        <w:rPr>
          <w:rFonts w:ascii="Calibri" w:hAnsi="Calibri" w:cs="Calibri"/>
          <w:color w:val="FF0000"/>
          <w:sz w:val="22"/>
          <w:szCs w:val="22"/>
        </w:rPr>
      </w:pPr>
      <w:r w:rsidRPr="009F23F9">
        <w:rPr>
          <w:rFonts w:ascii="Calibri" w:hAnsi="Calibri" w:cs="Calibri"/>
          <w:color w:val="FF0000"/>
          <w:sz w:val="22"/>
          <w:szCs w:val="22"/>
        </w:rPr>
        <w:t xml:space="preserve">In the event of the discovery of defects, their contents and countermeasures, </w:t>
      </w:r>
      <w:r w:rsidR="00961DFA" w:rsidRPr="009F23F9">
        <w:rPr>
          <w:rFonts w:ascii="Calibri" w:hAnsi="Calibri" w:cs="Calibri"/>
          <w:color w:val="FF0000"/>
          <w:sz w:val="22"/>
          <w:szCs w:val="22"/>
        </w:rPr>
        <w:t>Any trouble however small it may be  or any defects experienced during the test must be recorded with the corrective action taken.</w:t>
      </w:r>
    </w:p>
    <w:p w14:paraId="12EAB51B" w14:textId="77777777" w:rsidR="00FD28AD" w:rsidRPr="009F23F9" w:rsidRDefault="00FD28AD" w:rsidP="00FD28AD">
      <w:pPr>
        <w:pStyle w:val="ListParagraph"/>
        <w:widowControl w:val="0"/>
        <w:numPr>
          <w:ilvl w:val="1"/>
          <w:numId w:val="14"/>
        </w:numPr>
        <w:tabs>
          <w:tab w:val="left" w:pos="942"/>
        </w:tabs>
        <w:overflowPunct/>
        <w:adjustRightInd/>
        <w:spacing w:before="1" w:line="241" w:lineRule="exact"/>
        <w:ind w:hanging="421"/>
        <w:textAlignment w:val="auto"/>
        <w:rPr>
          <w:rFonts w:ascii="Calibri" w:hAnsi="Calibri" w:cs="Calibri"/>
          <w:color w:val="FF0000"/>
          <w:sz w:val="22"/>
          <w:szCs w:val="22"/>
        </w:rPr>
      </w:pPr>
      <w:r w:rsidRPr="009F23F9">
        <w:rPr>
          <w:rFonts w:ascii="Calibri" w:hAnsi="Calibri" w:cs="Calibri"/>
          <w:color w:val="FF0000"/>
          <w:sz w:val="22"/>
          <w:szCs w:val="22"/>
        </w:rPr>
        <w:t>Any other special comments and observations about the blackout test</w:t>
      </w:r>
    </w:p>
    <w:p w14:paraId="513298EF" w14:textId="77777777" w:rsidR="00FD28AD" w:rsidRPr="009F23F9" w:rsidRDefault="00FD28AD" w:rsidP="00FD28AD">
      <w:pPr>
        <w:pStyle w:val="BodyText"/>
        <w:spacing w:before="10"/>
        <w:rPr>
          <w:rFonts w:ascii="Calibri" w:hAnsi="Calibri" w:cs="Calibri"/>
          <w:color w:val="FF0000"/>
          <w:sz w:val="22"/>
          <w:szCs w:val="22"/>
        </w:rPr>
      </w:pPr>
    </w:p>
    <w:p w14:paraId="1D21F7A5" w14:textId="77777777" w:rsidR="00FD28AD" w:rsidRPr="009F23F9" w:rsidRDefault="00FD28AD" w:rsidP="00FD28AD">
      <w:pPr>
        <w:pStyle w:val="ListParagraph"/>
        <w:widowControl w:val="0"/>
        <w:numPr>
          <w:ilvl w:val="0"/>
          <w:numId w:val="14"/>
        </w:numPr>
        <w:tabs>
          <w:tab w:val="left" w:pos="462"/>
        </w:tabs>
        <w:overflowPunct/>
        <w:adjustRightInd/>
        <w:spacing w:before="1" w:line="241" w:lineRule="exact"/>
        <w:ind w:hanging="361"/>
        <w:textAlignment w:val="auto"/>
        <w:rPr>
          <w:rFonts w:ascii="Calibri" w:hAnsi="Calibri" w:cs="Calibri"/>
          <w:color w:val="FF0000"/>
          <w:sz w:val="22"/>
          <w:szCs w:val="22"/>
        </w:rPr>
      </w:pPr>
      <w:r w:rsidRPr="009F23F9">
        <w:rPr>
          <w:rFonts w:ascii="Calibri" w:hAnsi="Calibri" w:cs="Calibri"/>
          <w:color w:val="FF0000"/>
          <w:spacing w:val="-2"/>
          <w:sz w:val="22"/>
          <w:szCs w:val="22"/>
        </w:rPr>
        <w:t>Preparation</w:t>
      </w:r>
    </w:p>
    <w:p w14:paraId="3B264138" w14:textId="77777777" w:rsidR="00FD28AD" w:rsidRPr="009F23F9" w:rsidRDefault="00FD28AD" w:rsidP="00FD28AD">
      <w:pPr>
        <w:pStyle w:val="ListParagraph"/>
        <w:widowControl w:val="0"/>
        <w:numPr>
          <w:ilvl w:val="1"/>
          <w:numId w:val="13"/>
        </w:numPr>
        <w:tabs>
          <w:tab w:val="left" w:pos="942"/>
        </w:tabs>
        <w:overflowPunct/>
        <w:adjustRightInd/>
        <w:spacing w:line="241" w:lineRule="exact"/>
        <w:ind w:hanging="481"/>
        <w:textAlignment w:val="auto"/>
        <w:rPr>
          <w:rFonts w:ascii="Calibri" w:hAnsi="Calibri" w:cs="Calibri"/>
          <w:color w:val="FF0000"/>
          <w:sz w:val="22"/>
          <w:szCs w:val="22"/>
        </w:rPr>
      </w:pPr>
      <w:r w:rsidRPr="009F23F9">
        <w:rPr>
          <w:rFonts w:ascii="Calibri" w:hAnsi="Calibri" w:cs="Calibri"/>
          <w:color w:val="FF0000"/>
          <w:sz w:val="22"/>
          <w:szCs w:val="22"/>
        </w:rPr>
        <w:t>One</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day</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before</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the</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blackout</w:t>
      </w:r>
      <w:r w:rsidRPr="009F23F9">
        <w:rPr>
          <w:rFonts w:ascii="Calibri" w:hAnsi="Calibri" w:cs="Calibri"/>
          <w:color w:val="FF0000"/>
          <w:spacing w:val="-4"/>
          <w:sz w:val="22"/>
          <w:szCs w:val="22"/>
        </w:rPr>
        <w:t xml:space="preserve"> test</w:t>
      </w:r>
    </w:p>
    <w:p w14:paraId="45A0D7BC" w14:textId="77777777" w:rsidR="002C0DC6" w:rsidRPr="009F23F9" w:rsidRDefault="00FD28AD" w:rsidP="00BE1F80">
      <w:pPr>
        <w:pStyle w:val="ListParagraph"/>
        <w:widowControl w:val="0"/>
        <w:numPr>
          <w:ilvl w:val="2"/>
          <w:numId w:val="13"/>
        </w:numPr>
        <w:tabs>
          <w:tab w:val="left" w:pos="1361"/>
          <w:tab w:val="left" w:pos="1362"/>
        </w:tabs>
        <w:overflowPunct/>
        <w:adjustRightInd/>
        <w:spacing w:before="1" w:line="241" w:lineRule="exact"/>
        <w:ind w:right="115" w:hanging="421"/>
        <w:textAlignment w:val="auto"/>
        <w:rPr>
          <w:rFonts w:ascii="Calibri" w:hAnsi="Calibri" w:cs="Calibri"/>
          <w:color w:val="FF0000"/>
          <w:sz w:val="22"/>
          <w:szCs w:val="22"/>
        </w:rPr>
      </w:pPr>
      <w:r w:rsidRPr="009F23F9">
        <w:rPr>
          <w:rFonts w:ascii="Calibri" w:hAnsi="Calibri" w:cs="Calibri"/>
          <w:color w:val="FF0000"/>
          <w:sz w:val="22"/>
          <w:szCs w:val="22"/>
        </w:rPr>
        <w:t>Carry</w:t>
      </w:r>
      <w:r w:rsidRPr="009F23F9">
        <w:rPr>
          <w:rFonts w:ascii="Calibri" w:hAnsi="Calibri" w:cs="Calibri"/>
          <w:color w:val="FF0000"/>
          <w:spacing w:val="22"/>
          <w:sz w:val="22"/>
          <w:szCs w:val="22"/>
        </w:rPr>
        <w:t xml:space="preserve"> </w:t>
      </w:r>
      <w:r w:rsidRPr="009F23F9">
        <w:rPr>
          <w:rFonts w:ascii="Calibri" w:hAnsi="Calibri" w:cs="Calibri"/>
          <w:color w:val="FF0000"/>
          <w:sz w:val="22"/>
          <w:szCs w:val="22"/>
        </w:rPr>
        <w:t>out</w:t>
      </w:r>
      <w:r w:rsidRPr="009F23F9">
        <w:rPr>
          <w:rFonts w:ascii="Calibri" w:hAnsi="Calibri" w:cs="Calibri"/>
          <w:color w:val="FF0000"/>
          <w:spacing w:val="23"/>
          <w:sz w:val="22"/>
          <w:szCs w:val="22"/>
        </w:rPr>
        <w:t xml:space="preserve"> </w:t>
      </w:r>
      <w:r w:rsidRPr="009F23F9">
        <w:rPr>
          <w:rFonts w:ascii="Calibri" w:hAnsi="Calibri" w:cs="Calibri"/>
          <w:color w:val="FF0000"/>
          <w:sz w:val="22"/>
          <w:szCs w:val="22"/>
        </w:rPr>
        <w:t>the</w:t>
      </w:r>
      <w:r w:rsidRPr="009F23F9">
        <w:rPr>
          <w:rFonts w:ascii="Calibri" w:hAnsi="Calibri" w:cs="Calibri"/>
          <w:color w:val="FF0000"/>
          <w:spacing w:val="25"/>
          <w:sz w:val="22"/>
          <w:szCs w:val="22"/>
        </w:rPr>
        <w:t xml:space="preserve"> </w:t>
      </w:r>
      <w:r w:rsidRPr="009F23F9">
        <w:rPr>
          <w:rFonts w:ascii="Calibri" w:hAnsi="Calibri" w:cs="Calibri"/>
          <w:color w:val="FF0000"/>
          <w:sz w:val="22"/>
          <w:szCs w:val="22"/>
        </w:rPr>
        <w:t>trip</w:t>
      </w:r>
      <w:r w:rsidRPr="009F23F9">
        <w:rPr>
          <w:rFonts w:ascii="Calibri" w:hAnsi="Calibri" w:cs="Calibri"/>
          <w:color w:val="FF0000"/>
          <w:spacing w:val="25"/>
          <w:sz w:val="22"/>
          <w:szCs w:val="22"/>
        </w:rPr>
        <w:t xml:space="preserve"> </w:t>
      </w:r>
      <w:r w:rsidRPr="009F23F9">
        <w:rPr>
          <w:rFonts w:ascii="Calibri" w:hAnsi="Calibri" w:cs="Calibri"/>
          <w:color w:val="FF0000"/>
          <w:sz w:val="22"/>
          <w:szCs w:val="22"/>
        </w:rPr>
        <w:t>test</w:t>
      </w:r>
      <w:r w:rsidRPr="009F23F9">
        <w:rPr>
          <w:rFonts w:ascii="Calibri" w:hAnsi="Calibri" w:cs="Calibri"/>
          <w:color w:val="FF0000"/>
          <w:spacing w:val="21"/>
          <w:sz w:val="22"/>
          <w:szCs w:val="22"/>
        </w:rPr>
        <w:t xml:space="preserve"> </w:t>
      </w:r>
      <w:r w:rsidRPr="009F23F9">
        <w:rPr>
          <w:rFonts w:ascii="Calibri" w:hAnsi="Calibri" w:cs="Calibri"/>
          <w:color w:val="FF0000"/>
          <w:sz w:val="22"/>
          <w:szCs w:val="22"/>
        </w:rPr>
        <w:t>for</w:t>
      </w:r>
      <w:r w:rsidRPr="009F23F9">
        <w:rPr>
          <w:rFonts w:ascii="Calibri" w:hAnsi="Calibri" w:cs="Calibri"/>
          <w:color w:val="FF0000"/>
          <w:spacing w:val="21"/>
          <w:sz w:val="22"/>
          <w:szCs w:val="22"/>
        </w:rPr>
        <w:t xml:space="preserve"> </w:t>
      </w:r>
      <w:r w:rsidRPr="009F23F9">
        <w:rPr>
          <w:rFonts w:ascii="Calibri" w:hAnsi="Calibri" w:cs="Calibri"/>
          <w:color w:val="FF0000"/>
          <w:sz w:val="22"/>
          <w:szCs w:val="22"/>
        </w:rPr>
        <w:t>the</w:t>
      </w:r>
      <w:r w:rsidRPr="009F23F9">
        <w:rPr>
          <w:rFonts w:ascii="Calibri" w:hAnsi="Calibri" w:cs="Calibri"/>
          <w:color w:val="FF0000"/>
          <w:spacing w:val="25"/>
          <w:sz w:val="22"/>
          <w:szCs w:val="22"/>
        </w:rPr>
        <w:t xml:space="preserve"> </w:t>
      </w:r>
      <w:r w:rsidRPr="009F23F9">
        <w:rPr>
          <w:rFonts w:ascii="Calibri" w:hAnsi="Calibri" w:cs="Calibri"/>
          <w:color w:val="FF0000"/>
          <w:sz w:val="22"/>
          <w:szCs w:val="22"/>
        </w:rPr>
        <w:t>D/G,</w:t>
      </w:r>
      <w:r w:rsidRPr="009F23F9">
        <w:rPr>
          <w:rFonts w:ascii="Calibri" w:hAnsi="Calibri" w:cs="Calibri"/>
          <w:color w:val="FF0000"/>
          <w:spacing w:val="23"/>
          <w:sz w:val="22"/>
          <w:szCs w:val="22"/>
        </w:rPr>
        <w:t xml:space="preserve"> </w:t>
      </w:r>
      <w:r w:rsidRPr="009F23F9">
        <w:rPr>
          <w:rFonts w:ascii="Calibri" w:hAnsi="Calibri" w:cs="Calibri"/>
          <w:color w:val="FF0000"/>
          <w:sz w:val="22"/>
          <w:szCs w:val="22"/>
        </w:rPr>
        <w:t>which</w:t>
      </w:r>
      <w:r w:rsidRPr="009F23F9">
        <w:rPr>
          <w:rFonts w:ascii="Calibri" w:hAnsi="Calibri" w:cs="Calibri"/>
          <w:color w:val="FF0000"/>
          <w:spacing w:val="25"/>
          <w:sz w:val="22"/>
          <w:szCs w:val="22"/>
        </w:rPr>
        <w:t xml:space="preserve"> </w:t>
      </w:r>
      <w:r w:rsidRPr="009F23F9">
        <w:rPr>
          <w:rFonts w:ascii="Calibri" w:hAnsi="Calibri" w:cs="Calibri"/>
          <w:color w:val="FF0000"/>
          <w:sz w:val="22"/>
          <w:szCs w:val="22"/>
        </w:rPr>
        <w:t>will</w:t>
      </w:r>
      <w:r w:rsidRPr="009F23F9">
        <w:rPr>
          <w:rFonts w:ascii="Calibri" w:hAnsi="Calibri" w:cs="Calibri"/>
          <w:color w:val="FF0000"/>
          <w:spacing w:val="26"/>
          <w:sz w:val="22"/>
          <w:szCs w:val="22"/>
        </w:rPr>
        <w:t xml:space="preserve"> </w:t>
      </w:r>
      <w:r w:rsidRPr="009F23F9">
        <w:rPr>
          <w:rFonts w:ascii="Calibri" w:hAnsi="Calibri" w:cs="Calibri"/>
          <w:color w:val="FF0000"/>
          <w:sz w:val="22"/>
          <w:szCs w:val="22"/>
        </w:rPr>
        <w:t>be</w:t>
      </w:r>
      <w:r w:rsidRPr="009F23F9">
        <w:rPr>
          <w:rFonts w:ascii="Calibri" w:hAnsi="Calibri" w:cs="Calibri"/>
          <w:color w:val="FF0000"/>
          <w:spacing w:val="25"/>
          <w:sz w:val="22"/>
          <w:szCs w:val="22"/>
        </w:rPr>
        <w:t xml:space="preserve"> </w:t>
      </w:r>
      <w:r w:rsidRPr="009F23F9">
        <w:rPr>
          <w:rFonts w:ascii="Calibri" w:hAnsi="Calibri" w:cs="Calibri"/>
          <w:color w:val="FF0000"/>
          <w:sz w:val="22"/>
          <w:szCs w:val="22"/>
        </w:rPr>
        <w:t>tripped</w:t>
      </w:r>
      <w:r w:rsidRPr="009F23F9">
        <w:rPr>
          <w:rFonts w:ascii="Calibri" w:hAnsi="Calibri" w:cs="Calibri"/>
          <w:color w:val="FF0000"/>
          <w:spacing w:val="22"/>
          <w:sz w:val="22"/>
          <w:szCs w:val="22"/>
        </w:rPr>
        <w:t xml:space="preserve"> </w:t>
      </w:r>
      <w:r w:rsidRPr="009F23F9">
        <w:rPr>
          <w:rFonts w:ascii="Calibri" w:hAnsi="Calibri" w:cs="Calibri"/>
          <w:color w:val="FF0000"/>
          <w:sz w:val="22"/>
          <w:szCs w:val="22"/>
        </w:rPr>
        <w:t>during</w:t>
      </w:r>
      <w:r w:rsidRPr="009F23F9">
        <w:rPr>
          <w:rFonts w:ascii="Calibri" w:hAnsi="Calibri" w:cs="Calibri"/>
          <w:color w:val="FF0000"/>
          <w:spacing w:val="25"/>
          <w:sz w:val="22"/>
          <w:szCs w:val="22"/>
        </w:rPr>
        <w:t xml:space="preserve"> </w:t>
      </w:r>
      <w:r w:rsidRPr="009F23F9">
        <w:rPr>
          <w:rFonts w:ascii="Calibri" w:hAnsi="Calibri" w:cs="Calibri"/>
          <w:color w:val="FF0000"/>
          <w:sz w:val="22"/>
          <w:szCs w:val="22"/>
        </w:rPr>
        <w:t>the</w:t>
      </w:r>
      <w:r w:rsidRPr="009F23F9">
        <w:rPr>
          <w:rFonts w:ascii="Calibri" w:hAnsi="Calibri" w:cs="Calibri"/>
          <w:color w:val="FF0000"/>
          <w:spacing w:val="22"/>
          <w:sz w:val="22"/>
          <w:szCs w:val="22"/>
        </w:rPr>
        <w:t xml:space="preserve"> </w:t>
      </w:r>
      <w:r w:rsidRPr="009F23F9">
        <w:rPr>
          <w:rFonts w:ascii="Calibri" w:hAnsi="Calibri" w:cs="Calibri"/>
          <w:color w:val="FF0000"/>
          <w:sz w:val="22"/>
          <w:szCs w:val="22"/>
        </w:rPr>
        <w:t>blackout recovery test, and confirm the good working condition of the trip.</w:t>
      </w:r>
      <w:r w:rsidR="002C0DC6" w:rsidRPr="009F23F9">
        <w:rPr>
          <w:rFonts w:ascii="Calibri" w:hAnsi="Calibri" w:cs="Calibri"/>
          <w:color w:val="FF0000"/>
          <w:sz w:val="22"/>
          <w:szCs w:val="22"/>
        </w:rPr>
        <w:t xml:space="preserve"> </w:t>
      </w:r>
    </w:p>
    <w:p w14:paraId="468131B2" w14:textId="77777777" w:rsidR="00FD28AD" w:rsidRPr="009F23F9" w:rsidRDefault="00FD28AD" w:rsidP="00BE1F80">
      <w:pPr>
        <w:pStyle w:val="ListParagraph"/>
        <w:widowControl w:val="0"/>
        <w:numPr>
          <w:ilvl w:val="2"/>
          <w:numId w:val="13"/>
        </w:numPr>
        <w:tabs>
          <w:tab w:val="left" w:pos="1361"/>
          <w:tab w:val="left" w:pos="1362"/>
        </w:tabs>
        <w:overflowPunct/>
        <w:adjustRightInd/>
        <w:spacing w:before="1" w:line="241" w:lineRule="exact"/>
        <w:ind w:right="115" w:hanging="421"/>
        <w:textAlignment w:val="auto"/>
        <w:rPr>
          <w:rFonts w:ascii="Calibri" w:hAnsi="Calibri" w:cs="Calibri"/>
          <w:color w:val="FF0000"/>
          <w:sz w:val="22"/>
          <w:szCs w:val="22"/>
        </w:rPr>
      </w:pPr>
      <w:r w:rsidRPr="009F23F9">
        <w:rPr>
          <w:rFonts w:ascii="Calibri" w:hAnsi="Calibri" w:cs="Calibri"/>
          <w:color w:val="FF0000"/>
          <w:sz w:val="22"/>
          <w:szCs w:val="22"/>
        </w:rPr>
        <w:t>Hold</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pre-meeting</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for</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the</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blackout</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recovery</w:t>
      </w:r>
      <w:r w:rsidRPr="009F23F9">
        <w:rPr>
          <w:rFonts w:ascii="Calibri" w:hAnsi="Calibri" w:cs="Calibri"/>
          <w:color w:val="FF0000"/>
          <w:spacing w:val="-7"/>
          <w:sz w:val="22"/>
          <w:szCs w:val="22"/>
        </w:rPr>
        <w:t xml:space="preserve"> </w:t>
      </w:r>
      <w:r w:rsidRPr="009F23F9">
        <w:rPr>
          <w:rFonts w:ascii="Calibri" w:hAnsi="Calibri" w:cs="Calibri"/>
          <w:color w:val="FF0000"/>
          <w:spacing w:val="-4"/>
          <w:sz w:val="22"/>
          <w:szCs w:val="22"/>
        </w:rPr>
        <w:t>test.</w:t>
      </w:r>
    </w:p>
    <w:p w14:paraId="655C50CE" w14:textId="77777777" w:rsidR="00FD28AD" w:rsidRPr="009F23F9" w:rsidRDefault="00FD28AD" w:rsidP="00FD28AD">
      <w:pPr>
        <w:pStyle w:val="ListParagraph"/>
        <w:widowControl w:val="0"/>
        <w:numPr>
          <w:ilvl w:val="2"/>
          <w:numId w:val="13"/>
        </w:numPr>
        <w:tabs>
          <w:tab w:val="left" w:pos="1362"/>
        </w:tabs>
        <w:overflowPunct/>
        <w:adjustRightInd/>
        <w:ind w:hanging="421"/>
        <w:textAlignment w:val="auto"/>
        <w:rPr>
          <w:rFonts w:ascii="Calibri" w:hAnsi="Calibri" w:cs="Calibri"/>
          <w:color w:val="FF0000"/>
          <w:sz w:val="22"/>
          <w:szCs w:val="22"/>
        </w:rPr>
      </w:pPr>
      <w:r w:rsidRPr="009F23F9">
        <w:rPr>
          <w:rFonts w:ascii="Calibri" w:hAnsi="Calibri" w:cs="Calibri"/>
          <w:color w:val="FF0000"/>
          <w:sz w:val="22"/>
          <w:szCs w:val="22"/>
        </w:rPr>
        <w:t>Check</w:t>
      </w:r>
      <w:r w:rsidRPr="009F23F9">
        <w:rPr>
          <w:rFonts w:ascii="Calibri" w:hAnsi="Calibri" w:cs="Calibri"/>
          <w:color w:val="FF0000"/>
          <w:spacing w:val="-7"/>
          <w:sz w:val="22"/>
          <w:szCs w:val="22"/>
        </w:rPr>
        <w:t xml:space="preserve"> </w:t>
      </w:r>
      <w:r w:rsidRPr="009F23F9">
        <w:rPr>
          <w:rFonts w:ascii="Calibri" w:hAnsi="Calibri" w:cs="Calibri"/>
          <w:color w:val="FF0000"/>
          <w:sz w:val="22"/>
          <w:szCs w:val="22"/>
        </w:rPr>
        <w:t>general</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and</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radio</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equipment</w:t>
      </w:r>
      <w:r w:rsidRPr="009F23F9">
        <w:rPr>
          <w:rFonts w:ascii="Calibri" w:hAnsi="Calibri" w:cs="Calibri"/>
          <w:color w:val="FF0000"/>
          <w:spacing w:val="-7"/>
          <w:sz w:val="22"/>
          <w:szCs w:val="22"/>
        </w:rPr>
        <w:t xml:space="preserve"> </w:t>
      </w:r>
      <w:r w:rsidRPr="009F23F9">
        <w:rPr>
          <w:rFonts w:ascii="Calibri" w:hAnsi="Calibri" w:cs="Calibri"/>
          <w:color w:val="FF0000"/>
          <w:sz w:val="22"/>
          <w:szCs w:val="22"/>
        </w:rPr>
        <w:t>batteries</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and</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battery</w:t>
      </w:r>
      <w:r w:rsidRPr="009F23F9">
        <w:rPr>
          <w:rFonts w:ascii="Calibri" w:hAnsi="Calibri" w:cs="Calibri"/>
          <w:color w:val="FF0000"/>
          <w:spacing w:val="-8"/>
          <w:sz w:val="22"/>
          <w:szCs w:val="22"/>
        </w:rPr>
        <w:t xml:space="preserve"> </w:t>
      </w:r>
      <w:r w:rsidRPr="009F23F9">
        <w:rPr>
          <w:rFonts w:ascii="Calibri" w:hAnsi="Calibri" w:cs="Calibri"/>
          <w:color w:val="FF0000"/>
          <w:spacing w:val="-2"/>
          <w:sz w:val="22"/>
          <w:szCs w:val="22"/>
        </w:rPr>
        <w:t>lights.</w:t>
      </w:r>
    </w:p>
    <w:p w14:paraId="2194D231" w14:textId="77777777" w:rsidR="00FD28AD" w:rsidRPr="009F23F9" w:rsidRDefault="00FD28AD" w:rsidP="00FD28AD">
      <w:pPr>
        <w:pStyle w:val="BodyText"/>
        <w:rPr>
          <w:rFonts w:ascii="Calibri" w:hAnsi="Calibri" w:cs="Calibri"/>
          <w:color w:val="FF0000"/>
          <w:sz w:val="22"/>
          <w:szCs w:val="22"/>
        </w:rPr>
      </w:pPr>
    </w:p>
    <w:p w14:paraId="65507618" w14:textId="77777777" w:rsidR="00FD28AD" w:rsidRPr="009F23F9" w:rsidRDefault="00FD28AD" w:rsidP="002C0DC6">
      <w:pPr>
        <w:pStyle w:val="ListParagraph"/>
        <w:widowControl w:val="0"/>
        <w:numPr>
          <w:ilvl w:val="1"/>
          <w:numId w:val="13"/>
        </w:numPr>
        <w:tabs>
          <w:tab w:val="left" w:pos="894"/>
        </w:tabs>
        <w:overflowPunct/>
        <w:adjustRightInd/>
        <w:ind w:left="1181"/>
        <w:textAlignment w:val="auto"/>
        <w:rPr>
          <w:rFonts w:ascii="Calibri" w:hAnsi="Calibri" w:cs="Calibri"/>
          <w:color w:val="FF0000"/>
          <w:sz w:val="22"/>
          <w:szCs w:val="22"/>
        </w:rPr>
      </w:pPr>
      <w:r w:rsidRPr="009F23F9">
        <w:rPr>
          <w:rFonts w:ascii="Calibri" w:hAnsi="Calibri" w:cs="Calibri"/>
          <w:color w:val="FF0000"/>
          <w:sz w:val="22"/>
          <w:szCs w:val="22"/>
        </w:rPr>
        <w:t>On</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the</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day</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of</w:t>
      </w:r>
      <w:r w:rsidRPr="009F23F9">
        <w:rPr>
          <w:rFonts w:ascii="Calibri" w:hAnsi="Calibri" w:cs="Calibri"/>
          <w:color w:val="FF0000"/>
          <w:spacing w:val="-1"/>
          <w:sz w:val="22"/>
          <w:szCs w:val="22"/>
        </w:rPr>
        <w:t xml:space="preserve"> </w:t>
      </w:r>
      <w:r w:rsidRPr="009F23F9">
        <w:rPr>
          <w:rFonts w:ascii="Calibri" w:hAnsi="Calibri" w:cs="Calibri"/>
          <w:color w:val="FF0000"/>
          <w:spacing w:val="-4"/>
          <w:sz w:val="22"/>
          <w:szCs w:val="22"/>
        </w:rPr>
        <w:t>test</w:t>
      </w:r>
    </w:p>
    <w:p w14:paraId="5ACF5DD2" w14:textId="77777777" w:rsidR="00FD28AD" w:rsidRPr="009F23F9" w:rsidRDefault="00FD28AD" w:rsidP="002C0DC6">
      <w:pPr>
        <w:pStyle w:val="ListParagraph"/>
        <w:widowControl w:val="0"/>
        <w:numPr>
          <w:ilvl w:val="0"/>
          <w:numId w:val="15"/>
        </w:numPr>
        <w:tabs>
          <w:tab w:val="left" w:pos="941"/>
          <w:tab w:val="left" w:pos="942"/>
        </w:tabs>
        <w:overflowPunct/>
        <w:adjustRightInd/>
        <w:spacing w:before="1" w:line="241" w:lineRule="exact"/>
        <w:textAlignment w:val="auto"/>
        <w:rPr>
          <w:rFonts w:ascii="Calibri" w:hAnsi="Calibri" w:cs="Calibri"/>
          <w:color w:val="FF0000"/>
          <w:sz w:val="22"/>
          <w:szCs w:val="22"/>
        </w:rPr>
      </w:pPr>
      <w:r w:rsidRPr="009F23F9">
        <w:rPr>
          <w:rFonts w:ascii="Calibri" w:hAnsi="Calibri" w:cs="Calibri"/>
          <w:color w:val="FF0000"/>
          <w:sz w:val="22"/>
          <w:szCs w:val="22"/>
        </w:rPr>
        <w:t>Carry</w:t>
      </w:r>
      <w:r w:rsidRPr="009F23F9">
        <w:rPr>
          <w:rFonts w:ascii="Calibri" w:hAnsi="Calibri" w:cs="Calibri"/>
          <w:color w:val="FF0000"/>
          <w:spacing w:val="-8"/>
          <w:sz w:val="22"/>
          <w:szCs w:val="22"/>
        </w:rPr>
        <w:t xml:space="preserve"> </w:t>
      </w:r>
      <w:r w:rsidRPr="009F23F9">
        <w:rPr>
          <w:rFonts w:ascii="Calibri" w:hAnsi="Calibri" w:cs="Calibri"/>
          <w:color w:val="FF0000"/>
          <w:sz w:val="22"/>
          <w:szCs w:val="22"/>
        </w:rPr>
        <w:t>out</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test</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running</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of</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ST-BY</w:t>
      </w:r>
      <w:r w:rsidRPr="009F23F9">
        <w:rPr>
          <w:rFonts w:ascii="Calibri" w:hAnsi="Calibri" w:cs="Calibri"/>
          <w:color w:val="FF0000"/>
          <w:spacing w:val="-11"/>
          <w:sz w:val="22"/>
          <w:szCs w:val="22"/>
        </w:rPr>
        <w:t xml:space="preserve"> </w:t>
      </w:r>
      <w:r w:rsidRPr="009F23F9">
        <w:rPr>
          <w:rFonts w:ascii="Calibri" w:hAnsi="Calibri" w:cs="Calibri"/>
          <w:color w:val="FF0000"/>
          <w:spacing w:val="-4"/>
          <w:sz w:val="22"/>
          <w:szCs w:val="22"/>
        </w:rPr>
        <w:t>D/G.</w:t>
      </w:r>
    </w:p>
    <w:p w14:paraId="604F18BB" w14:textId="77777777" w:rsidR="00FD28AD" w:rsidRPr="009F23F9" w:rsidRDefault="00FD28AD" w:rsidP="002C0DC6">
      <w:pPr>
        <w:pStyle w:val="ListParagraph"/>
        <w:widowControl w:val="0"/>
        <w:numPr>
          <w:ilvl w:val="0"/>
          <w:numId w:val="15"/>
        </w:numPr>
        <w:tabs>
          <w:tab w:val="left" w:pos="941"/>
          <w:tab w:val="left" w:pos="942"/>
        </w:tabs>
        <w:overflowPunct/>
        <w:adjustRightInd/>
        <w:spacing w:line="241" w:lineRule="exact"/>
        <w:textAlignment w:val="auto"/>
        <w:rPr>
          <w:rFonts w:ascii="Calibri" w:hAnsi="Calibri" w:cs="Calibri"/>
          <w:color w:val="FF0000"/>
          <w:sz w:val="22"/>
          <w:szCs w:val="22"/>
        </w:rPr>
      </w:pPr>
      <w:r w:rsidRPr="009F23F9">
        <w:rPr>
          <w:rFonts w:ascii="Calibri" w:hAnsi="Calibri" w:cs="Calibri"/>
          <w:color w:val="FF0000"/>
          <w:sz w:val="22"/>
          <w:szCs w:val="22"/>
        </w:rPr>
        <w:t>Carry</w:t>
      </w:r>
      <w:r w:rsidRPr="009F23F9">
        <w:rPr>
          <w:rFonts w:ascii="Calibri" w:hAnsi="Calibri" w:cs="Calibri"/>
          <w:color w:val="FF0000"/>
          <w:spacing w:val="-7"/>
          <w:sz w:val="22"/>
          <w:szCs w:val="22"/>
        </w:rPr>
        <w:t xml:space="preserve"> </w:t>
      </w:r>
      <w:r w:rsidRPr="009F23F9">
        <w:rPr>
          <w:rFonts w:ascii="Calibri" w:hAnsi="Calibri" w:cs="Calibri"/>
          <w:color w:val="FF0000"/>
          <w:sz w:val="22"/>
          <w:szCs w:val="22"/>
        </w:rPr>
        <w:t>out</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test</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running</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of</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emergency</w:t>
      </w:r>
      <w:r w:rsidRPr="009F23F9">
        <w:rPr>
          <w:rFonts w:ascii="Calibri" w:hAnsi="Calibri" w:cs="Calibri"/>
          <w:color w:val="FF0000"/>
          <w:spacing w:val="-6"/>
          <w:sz w:val="22"/>
          <w:szCs w:val="22"/>
        </w:rPr>
        <w:t xml:space="preserve"> </w:t>
      </w:r>
      <w:r w:rsidRPr="009F23F9">
        <w:rPr>
          <w:rFonts w:ascii="Calibri" w:hAnsi="Calibri" w:cs="Calibri"/>
          <w:color w:val="FF0000"/>
          <w:spacing w:val="-2"/>
          <w:sz w:val="22"/>
          <w:szCs w:val="22"/>
        </w:rPr>
        <w:t>generator.</w:t>
      </w:r>
    </w:p>
    <w:p w14:paraId="557496CC" w14:textId="77777777" w:rsidR="00FD28AD" w:rsidRPr="009F23F9" w:rsidRDefault="00FD28AD" w:rsidP="002C0DC6">
      <w:pPr>
        <w:pStyle w:val="ListParagraph"/>
        <w:widowControl w:val="0"/>
        <w:numPr>
          <w:ilvl w:val="0"/>
          <w:numId w:val="15"/>
        </w:numPr>
        <w:tabs>
          <w:tab w:val="left" w:pos="942"/>
        </w:tabs>
        <w:overflowPunct/>
        <w:adjustRightInd/>
        <w:spacing w:before="1"/>
        <w:textAlignment w:val="auto"/>
        <w:rPr>
          <w:rFonts w:ascii="Calibri" w:hAnsi="Calibri" w:cs="Calibri"/>
          <w:color w:val="FF0000"/>
          <w:sz w:val="22"/>
          <w:szCs w:val="22"/>
        </w:rPr>
      </w:pPr>
      <w:r w:rsidRPr="009F23F9">
        <w:rPr>
          <w:rFonts w:ascii="Calibri" w:hAnsi="Calibri" w:cs="Calibri"/>
          <w:color w:val="FF0000"/>
          <w:sz w:val="22"/>
          <w:szCs w:val="22"/>
        </w:rPr>
        <w:t>Stop</w:t>
      </w:r>
      <w:r w:rsidRPr="009F23F9">
        <w:rPr>
          <w:rFonts w:ascii="Calibri" w:hAnsi="Calibri" w:cs="Calibri"/>
          <w:color w:val="FF0000"/>
          <w:spacing w:val="-10"/>
          <w:sz w:val="22"/>
          <w:szCs w:val="22"/>
        </w:rPr>
        <w:t xml:space="preserve"> </w:t>
      </w:r>
      <w:r w:rsidRPr="009F23F9">
        <w:rPr>
          <w:rFonts w:ascii="Calibri" w:hAnsi="Calibri" w:cs="Calibri"/>
          <w:color w:val="FF0000"/>
          <w:sz w:val="22"/>
          <w:szCs w:val="22"/>
        </w:rPr>
        <w:t>all</w:t>
      </w:r>
      <w:r w:rsidRPr="009F23F9">
        <w:rPr>
          <w:rFonts w:ascii="Calibri" w:hAnsi="Calibri" w:cs="Calibri"/>
          <w:color w:val="FF0000"/>
          <w:spacing w:val="-6"/>
          <w:sz w:val="22"/>
          <w:szCs w:val="22"/>
        </w:rPr>
        <w:t xml:space="preserve"> </w:t>
      </w:r>
      <w:r w:rsidRPr="009F23F9">
        <w:rPr>
          <w:rFonts w:ascii="Calibri" w:hAnsi="Calibri" w:cs="Calibri"/>
          <w:color w:val="FF0000"/>
          <w:spacing w:val="-2"/>
          <w:sz w:val="22"/>
          <w:szCs w:val="22"/>
        </w:rPr>
        <w:t>purifiers.</w:t>
      </w:r>
    </w:p>
    <w:p w14:paraId="74C9FA48" w14:textId="77777777" w:rsidR="00FD28AD" w:rsidRPr="009F23F9" w:rsidRDefault="00FD28AD" w:rsidP="002C0DC6">
      <w:pPr>
        <w:pStyle w:val="ListParagraph"/>
        <w:widowControl w:val="0"/>
        <w:numPr>
          <w:ilvl w:val="0"/>
          <w:numId w:val="15"/>
        </w:numPr>
        <w:tabs>
          <w:tab w:val="left" w:pos="942"/>
        </w:tabs>
        <w:overflowPunct/>
        <w:adjustRightInd/>
        <w:spacing w:before="1" w:line="241" w:lineRule="exact"/>
        <w:textAlignment w:val="auto"/>
        <w:rPr>
          <w:rFonts w:ascii="Calibri" w:hAnsi="Calibri" w:cs="Calibri"/>
          <w:color w:val="FF0000"/>
          <w:sz w:val="22"/>
          <w:szCs w:val="22"/>
        </w:rPr>
      </w:pPr>
      <w:r w:rsidRPr="009F23F9">
        <w:rPr>
          <w:rFonts w:ascii="Calibri" w:hAnsi="Calibri" w:cs="Calibri"/>
          <w:color w:val="FF0000"/>
          <w:sz w:val="22"/>
          <w:szCs w:val="22"/>
        </w:rPr>
        <w:t>Stop</w:t>
      </w:r>
      <w:r w:rsidRPr="009F23F9">
        <w:rPr>
          <w:rFonts w:ascii="Calibri" w:hAnsi="Calibri" w:cs="Calibri"/>
          <w:color w:val="FF0000"/>
          <w:spacing w:val="-14"/>
          <w:sz w:val="22"/>
          <w:szCs w:val="22"/>
        </w:rPr>
        <w:t xml:space="preserve"> </w:t>
      </w:r>
      <w:r w:rsidRPr="009F23F9">
        <w:rPr>
          <w:rFonts w:ascii="Calibri" w:hAnsi="Calibri" w:cs="Calibri"/>
          <w:color w:val="FF0000"/>
          <w:spacing w:val="-4"/>
          <w:sz w:val="22"/>
          <w:szCs w:val="22"/>
        </w:rPr>
        <w:t>FWG.</w:t>
      </w:r>
    </w:p>
    <w:p w14:paraId="039384C3" w14:textId="77777777" w:rsidR="00FD28AD" w:rsidRPr="009F23F9" w:rsidRDefault="00FD28AD" w:rsidP="002C0DC6">
      <w:pPr>
        <w:pStyle w:val="ListParagraph"/>
        <w:widowControl w:val="0"/>
        <w:numPr>
          <w:ilvl w:val="0"/>
          <w:numId w:val="15"/>
        </w:numPr>
        <w:tabs>
          <w:tab w:val="left" w:pos="941"/>
          <w:tab w:val="left" w:pos="942"/>
        </w:tabs>
        <w:overflowPunct/>
        <w:adjustRightInd/>
        <w:spacing w:line="241" w:lineRule="exact"/>
        <w:textAlignment w:val="auto"/>
        <w:rPr>
          <w:rFonts w:ascii="Calibri" w:hAnsi="Calibri" w:cs="Calibri"/>
          <w:color w:val="FF0000"/>
          <w:sz w:val="22"/>
          <w:szCs w:val="22"/>
        </w:rPr>
      </w:pPr>
      <w:r w:rsidRPr="009F23F9">
        <w:rPr>
          <w:rFonts w:ascii="Calibri" w:hAnsi="Calibri" w:cs="Calibri"/>
          <w:color w:val="FF0000"/>
          <w:sz w:val="22"/>
          <w:szCs w:val="22"/>
        </w:rPr>
        <w:t>Change</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fuel</w:t>
      </w:r>
      <w:r w:rsidRPr="009F23F9">
        <w:rPr>
          <w:rFonts w:ascii="Calibri" w:hAnsi="Calibri" w:cs="Calibri"/>
          <w:color w:val="FF0000"/>
          <w:spacing w:val="-2"/>
          <w:sz w:val="22"/>
          <w:szCs w:val="22"/>
        </w:rPr>
        <w:t xml:space="preserve"> </w:t>
      </w:r>
      <w:r w:rsidRPr="009F23F9">
        <w:rPr>
          <w:rFonts w:ascii="Calibri" w:hAnsi="Calibri" w:cs="Calibri"/>
          <w:color w:val="FF0000"/>
          <w:sz w:val="22"/>
          <w:szCs w:val="22"/>
        </w:rPr>
        <w:t>oil</w:t>
      </w:r>
      <w:r w:rsidRPr="009F23F9">
        <w:rPr>
          <w:rFonts w:ascii="Calibri" w:hAnsi="Calibri" w:cs="Calibri"/>
          <w:color w:val="FF0000"/>
          <w:spacing w:val="-2"/>
          <w:sz w:val="22"/>
          <w:szCs w:val="22"/>
        </w:rPr>
        <w:t xml:space="preserve"> </w:t>
      </w:r>
      <w:r w:rsidRPr="009F23F9">
        <w:rPr>
          <w:rFonts w:ascii="Calibri" w:hAnsi="Calibri" w:cs="Calibri"/>
          <w:color w:val="FF0000"/>
          <w:sz w:val="22"/>
          <w:szCs w:val="22"/>
        </w:rPr>
        <w:t>of</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running</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D/G</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from</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FO</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to</w:t>
      </w:r>
      <w:r w:rsidRPr="009F23F9">
        <w:rPr>
          <w:rFonts w:ascii="Calibri" w:hAnsi="Calibri" w:cs="Calibri"/>
          <w:color w:val="FF0000"/>
          <w:spacing w:val="-3"/>
          <w:sz w:val="22"/>
          <w:szCs w:val="22"/>
        </w:rPr>
        <w:t xml:space="preserve"> </w:t>
      </w:r>
      <w:r w:rsidRPr="009F23F9">
        <w:rPr>
          <w:rFonts w:ascii="Calibri" w:hAnsi="Calibri" w:cs="Calibri"/>
          <w:color w:val="FF0000"/>
          <w:spacing w:val="-5"/>
          <w:sz w:val="22"/>
          <w:szCs w:val="22"/>
        </w:rPr>
        <w:t>DO.</w:t>
      </w:r>
    </w:p>
    <w:p w14:paraId="4D58CFD5" w14:textId="77777777" w:rsidR="00FD28AD" w:rsidRPr="009F23F9" w:rsidRDefault="00FD28AD" w:rsidP="002C0DC6">
      <w:pPr>
        <w:pStyle w:val="ListParagraph"/>
        <w:widowControl w:val="0"/>
        <w:numPr>
          <w:ilvl w:val="0"/>
          <w:numId w:val="15"/>
        </w:numPr>
        <w:tabs>
          <w:tab w:val="left" w:pos="941"/>
          <w:tab w:val="left" w:pos="942"/>
        </w:tabs>
        <w:overflowPunct/>
        <w:adjustRightInd/>
        <w:spacing w:before="1" w:line="241" w:lineRule="exact"/>
        <w:textAlignment w:val="auto"/>
        <w:rPr>
          <w:rFonts w:ascii="Calibri" w:hAnsi="Calibri" w:cs="Calibri"/>
          <w:color w:val="FF0000"/>
          <w:sz w:val="22"/>
          <w:szCs w:val="22"/>
        </w:rPr>
      </w:pPr>
      <w:r w:rsidRPr="009F23F9">
        <w:rPr>
          <w:rFonts w:ascii="Calibri" w:hAnsi="Calibri" w:cs="Calibri"/>
          <w:color w:val="FF0000"/>
          <w:sz w:val="22"/>
          <w:szCs w:val="22"/>
        </w:rPr>
        <w:t>Stop</w:t>
      </w:r>
      <w:r w:rsidRPr="009F23F9">
        <w:rPr>
          <w:rFonts w:ascii="Calibri" w:hAnsi="Calibri" w:cs="Calibri"/>
          <w:color w:val="FF0000"/>
          <w:spacing w:val="-11"/>
          <w:sz w:val="22"/>
          <w:szCs w:val="22"/>
        </w:rPr>
        <w:t xml:space="preserve"> </w:t>
      </w:r>
      <w:r w:rsidRPr="009F23F9">
        <w:rPr>
          <w:rFonts w:ascii="Calibri" w:hAnsi="Calibri" w:cs="Calibri"/>
          <w:color w:val="FF0000"/>
          <w:sz w:val="22"/>
          <w:szCs w:val="22"/>
        </w:rPr>
        <w:t>elevator</w:t>
      </w:r>
      <w:r w:rsidRPr="009F23F9">
        <w:rPr>
          <w:rFonts w:ascii="Calibri" w:hAnsi="Calibri" w:cs="Calibri"/>
          <w:color w:val="FF0000"/>
          <w:spacing w:val="-7"/>
          <w:sz w:val="22"/>
          <w:szCs w:val="22"/>
        </w:rPr>
        <w:t xml:space="preserve"> </w:t>
      </w:r>
      <w:r w:rsidRPr="009F23F9">
        <w:rPr>
          <w:rFonts w:ascii="Calibri" w:hAnsi="Calibri" w:cs="Calibri"/>
          <w:color w:val="FF0000"/>
          <w:sz w:val="22"/>
          <w:szCs w:val="22"/>
        </w:rPr>
        <w:t>at</w:t>
      </w:r>
      <w:r w:rsidRPr="009F23F9">
        <w:rPr>
          <w:rFonts w:ascii="Calibri" w:hAnsi="Calibri" w:cs="Calibri"/>
          <w:color w:val="FF0000"/>
          <w:spacing w:val="-8"/>
          <w:sz w:val="22"/>
          <w:szCs w:val="22"/>
        </w:rPr>
        <w:t xml:space="preserve"> </w:t>
      </w:r>
      <w:r w:rsidRPr="009F23F9">
        <w:rPr>
          <w:rFonts w:ascii="Calibri" w:hAnsi="Calibri" w:cs="Calibri"/>
          <w:color w:val="FF0000"/>
          <w:sz w:val="22"/>
          <w:szCs w:val="22"/>
        </w:rPr>
        <w:t>second</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deck</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and</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inform</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crew</w:t>
      </w:r>
      <w:r w:rsidRPr="009F23F9">
        <w:rPr>
          <w:rFonts w:ascii="Calibri" w:hAnsi="Calibri" w:cs="Calibri"/>
          <w:color w:val="FF0000"/>
          <w:spacing w:val="-8"/>
          <w:sz w:val="22"/>
          <w:szCs w:val="22"/>
        </w:rPr>
        <w:t xml:space="preserve"> </w:t>
      </w:r>
      <w:r w:rsidRPr="009F23F9">
        <w:rPr>
          <w:rFonts w:ascii="Calibri" w:hAnsi="Calibri" w:cs="Calibri"/>
          <w:color w:val="FF0000"/>
          <w:sz w:val="22"/>
          <w:szCs w:val="22"/>
        </w:rPr>
        <w:t>by</w:t>
      </w:r>
      <w:r w:rsidRPr="009F23F9">
        <w:rPr>
          <w:rFonts w:ascii="Calibri" w:hAnsi="Calibri" w:cs="Calibri"/>
          <w:color w:val="FF0000"/>
          <w:spacing w:val="-9"/>
          <w:sz w:val="22"/>
          <w:szCs w:val="22"/>
        </w:rPr>
        <w:t xml:space="preserve"> </w:t>
      </w:r>
      <w:r w:rsidRPr="009F23F9">
        <w:rPr>
          <w:rFonts w:ascii="Calibri" w:hAnsi="Calibri" w:cs="Calibri"/>
          <w:color w:val="FF0000"/>
          <w:sz w:val="22"/>
          <w:szCs w:val="22"/>
        </w:rPr>
        <w:t>announcement</w:t>
      </w:r>
      <w:r w:rsidRPr="009F23F9">
        <w:rPr>
          <w:rFonts w:ascii="Calibri" w:hAnsi="Calibri" w:cs="Calibri"/>
          <w:color w:val="FF0000"/>
          <w:spacing w:val="-7"/>
          <w:sz w:val="22"/>
          <w:szCs w:val="22"/>
        </w:rPr>
        <w:t xml:space="preserve"> </w:t>
      </w:r>
      <w:r w:rsidRPr="009F23F9">
        <w:rPr>
          <w:rFonts w:ascii="Calibri" w:hAnsi="Calibri" w:cs="Calibri"/>
          <w:color w:val="FF0000"/>
          <w:sz w:val="22"/>
          <w:szCs w:val="22"/>
        </w:rPr>
        <w:t>on</w:t>
      </w:r>
      <w:r w:rsidRPr="009F23F9">
        <w:rPr>
          <w:rFonts w:ascii="Calibri" w:hAnsi="Calibri" w:cs="Calibri"/>
          <w:color w:val="FF0000"/>
          <w:spacing w:val="-8"/>
          <w:sz w:val="22"/>
          <w:szCs w:val="22"/>
        </w:rPr>
        <w:t xml:space="preserve"> </w:t>
      </w:r>
      <w:r w:rsidRPr="009F23F9">
        <w:rPr>
          <w:rFonts w:ascii="Calibri" w:hAnsi="Calibri" w:cs="Calibri"/>
          <w:color w:val="FF0000"/>
          <w:sz w:val="22"/>
          <w:szCs w:val="22"/>
        </w:rPr>
        <w:t>PA</w:t>
      </w:r>
      <w:r w:rsidRPr="009F23F9">
        <w:rPr>
          <w:rFonts w:ascii="Calibri" w:hAnsi="Calibri" w:cs="Calibri"/>
          <w:color w:val="FF0000"/>
          <w:spacing w:val="-14"/>
          <w:sz w:val="22"/>
          <w:szCs w:val="22"/>
        </w:rPr>
        <w:t xml:space="preserve"> </w:t>
      </w:r>
      <w:r w:rsidRPr="009F23F9">
        <w:rPr>
          <w:rFonts w:ascii="Calibri" w:hAnsi="Calibri" w:cs="Calibri"/>
          <w:color w:val="FF0000"/>
          <w:spacing w:val="-2"/>
          <w:sz w:val="22"/>
          <w:szCs w:val="22"/>
        </w:rPr>
        <w:t>system.</w:t>
      </w:r>
      <w:r w:rsidR="00B57C6E" w:rsidRPr="009F23F9">
        <w:t xml:space="preserve"> </w:t>
      </w:r>
      <w:r w:rsidR="00B57C6E" w:rsidRPr="009F23F9">
        <w:rPr>
          <w:rFonts w:ascii="Calibri" w:hAnsi="Calibri" w:cs="Calibri"/>
          <w:color w:val="FF0000"/>
          <w:spacing w:val="-2"/>
          <w:sz w:val="22"/>
          <w:szCs w:val="22"/>
        </w:rPr>
        <w:t xml:space="preserve">(If applicable) </w:t>
      </w:r>
    </w:p>
    <w:p w14:paraId="6329F18C" w14:textId="77777777" w:rsidR="00FD28AD" w:rsidRPr="009F23F9" w:rsidRDefault="00FD28AD" w:rsidP="002C0DC6">
      <w:pPr>
        <w:pStyle w:val="ListParagraph"/>
        <w:widowControl w:val="0"/>
        <w:numPr>
          <w:ilvl w:val="0"/>
          <w:numId w:val="15"/>
        </w:numPr>
        <w:tabs>
          <w:tab w:val="left" w:pos="942"/>
        </w:tabs>
        <w:overflowPunct/>
        <w:adjustRightInd/>
        <w:spacing w:line="241" w:lineRule="exact"/>
        <w:textAlignment w:val="auto"/>
        <w:rPr>
          <w:rFonts w:ascii="Calibri" w:hAnsi="Calibri" w:cs="Calibri"/>
          <w:color w:val="FF0000"/>
          <w:sz w:val="22"/>
          <w:szCs w:val="22"/>
        </w:rPr>
      </w:pPr>
      <w:r w:rsidRPr="009F23F9">
        <w:rPr>
          <w:rFonts w:ascii="Calibri" w:hAnsi="Calibri" w:cs="Calibri"/>
          <w:color w:val="FF0000"/>
          <w:sz w:val="22"/>
          <w:szCs w:val="22"/>
        </w:rPr>
        <w:t>Shut</w:t>
      </w:r>
      <w:r w:rsidRPr="009F23F9">
        <w:rPr>
          <w:rFonts w:ascii="Calibri" w:hAnsi="Calibri" w:cs="Calibri"/>
          <w:color w:val="FF0000"/>
          <w:spacing w:val="-7"/>
          <w:sz w:val="22"/>
          <w:szCs w:val="22"/>
        </w:rPr>
        <w:t xml:space="preserve"> </w:t>
      </w:r>
      <w:r w:rsidRPr="009F23F9">
        <w:rPr>
          <w:rFonts w:ascii="Calibri" w:hAnsi="Calibri" w:cs="Calibri"/>
          <w:color w:val="FF0000"/>
          <w:sz w:val="22"/>
          <w:szCs w:val="22"/>
        </w:rPr>
        <w:t>down</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all</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the</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computers</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on</w:t>
      </w:r>
      <w:r w:rsidRPr="009F23F9">
        <w:rPr>
          <w:rFonts w:ascii="Calibri" w:hAnsi="Calibri" w:cs="Calibri"/>
          <w:color w:val="FF0000"/>
          <w:spacing w:val="-3"/>
          <w:sz w:val="22"/>
          <w:szCs w:val="22"/>
        </w:rPr>
        <w:t xml:space="preserve"> </w:t>
      </w:r>
      <w:r w:rsidRPr="009F23F9">
        <w:rPr>
          <w:rFonts w:ascii="Calibri" w:hAnsi="Calibri" w:cs="Calibri"/>
          <w:color w:val="FF0000"/>
          <w:spacing w:val="-2"/>
          <w:sz w:val="22"/>
          <w:szCs w:val="22"/>
        </w:rPr>
        <w:t>board.</w:t>
      </w:r>
    </w:p>
    <w:p w14:paraId="5B247986" w14:textId="77777777" w:rsidR="00FD28AD" w:rsidRPr="009F23F9" w:rsidRDefault="00FD28AD" w:rsidP="002C0DC6">
      <w:pPr>
        <w:pStyle w:val="ListParagraph"/>
        <w:widowControl w:val="0"/>
        <w:numPr>
          <w:ilvl w:val="0"/>
          <w:numId w:val="15"/>
        </w:numPr>
        <w:tabs>
          <w:tab w:val="left" w:pos="942"/>
        </w:tabs>
        <w:overflowPunct/>
        <w:adjustRightInd/>
        <w:spacing w:before="1"/>
        <w:textAlignment w:val="auto"/>
        <w:rPr>
          <w:rFonts w:ascii="Calibri" w:hAnsi="Calibri" w:cs="Calibri"/>
          <w:color w:val="FF0000"/>
          <w:sz w:val="22"/>
          <w:szCs w:val="22"/>
        </w:rPr>
      </w:pPr>
      <w:r w:rsidRPr="009F23F9">
        <w:rPr>
          <w:rFonts w:ascii="Calibri" w:hAnsi="Calibri" w:cs="Calibri"/>
          <w:color w:val="FF0000"/>
          <w:sz w:val="22"/>
          <w:szCs w:val="22"/>
        </w:rPr>
        <w:t>Shut</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down</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No.</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2</w:t>
      </w:r>
      <w:r w:rsidRPr="009F23F9">
        <w:rPr>
          <w:rFonts w:ascii="Calibri" w:hAnsi="Calibri" w:cs="Calibri"/>
          <w:color w:val="FF0000"/>
          <w:spacing w:val="-2"/>
          <w:sz w:val="22"/>
          <w:szCs w:val="22"/>
        </w:rPr>
        <w:t xml:space="preserve"> </w:t>
      </w:r>
      <w:r w:rsidRPr="009F23F9">
        <w:rPr>
          <w:rFonts w:ascii="Calibri" w:hAnsi="Calibri" w:cs="Calibri"/>
          <w:color w:val="FF0000"/>
          <w:sz w:val="22"/>
          <w:szCs w:val="22"/>
        </w:rPr>
        <w:t>ECDIS</w:t>
      </w:r>
      <w:r w:rsidRPr="009F23F9">
        <w:rPr>
          <w:rFonts w:ascii="Calibri" w:hAnsi="Calibri" w:cs="Calibri"/>
          <w:color w:val="FF0000"/>
          <w:spacing w:val="-2"/>
          <w:sz w:val="22"/>
          <w:szCs w:val="22"/>
        </w:rPr>
        <w:t xml:space="preserve"> </w:t>
      </w:r>
      <w:r w:rsidRPr="009F23F9">
        <w:rPr>
          <w:rFonts w:ascii="Calibri" w:hAnsi="Calibri" w:cs="Calibri"/>
          <w:color w:val="FF0000"/>
          <w:sz w:val="22"/>
          <w:szCs w:val="22"/>
        </w:rPr>
        <w:t>and</w:t>
      </w:r>
      <w:r w:rsidRPr="009F23F9">
        <w:rPr>
          <w:rFonts w:ascii="Calibri" w:hAnsi="Calibri" w:cs="Calibri"/>
          <w:color w:val="FF0000"/>
          <w:spacing w:val="-2"/>
          <w:sz w:val="22"/>
          <w:szCs w:val="22"/>
        </w:rPr>
        <w:t xml:space="preserve"> </w:t>
      </w:r>
      <w:r w:rsidRPr="009F23F9">
        <w:rPr>
          <w:rFonts w:ascii="Calibri" w:hAnsi="Calibri" w:cs="Calibri"/>
          <w:color w:val="FF0000"/>
          <w:sz w:val="22"/>
          <w:szCs w:val="22"/>
        </w:rPr>
        <w:t>No.</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2</w:t>
      </w:r>
      <w:r w:rsidRPr="009F23F9">
        <w:rPr>
          <w:rFonts w:ascii="Calibri" w:hAnsi="Calibri" w:cs="Calibri"/>
          <w:color w:val="FF0000"/>
          <w:spacing w:val="-2"/>
          <w:sz w:val="22"/>
          <w:szCs w:val="22"/>
        </w:rPr>
        <w:t xml:space="preserve"> radar.</w:t>
      </w:r>
      <w:r w:rsidR="00B57C6E" w:rsidRPr="009F23F9">
        <w:rPr>
          <w:rFonts w:ascii="Calibri" w:hAnsi="Calibri" w:cs="Calibri"/>
          <w:color w:val="FF0000"/>
          <w:spacing w:val="-2"/>
          <w:sz w:val="22"/>
          <w:szCs w:val="22"/>
        </w:rPr>
        <w:t xml:space="preserve"> Shut down one of the ECDIS and S-band radar.</w:t>
      </w:r>
    </w:p>
    <w:p w14:paraId="2156F893" w14:textId="77777777" w:rsidR="00FD28AD" w:rsidRPr="009F23F9" w:rsidRDefault="00FD28AD" w:rsidP="002C0DC6">
      <w:pPr>
        <w:pStyle w:val="ListParagraph"/>
        <w:widowControl w:val="0"/>
        <w:numPr>
          <w:ilvl w:val="0"/>
          <w:numId w:val="15"/>
        </w:numPr>
        <w:tabs>
          <w:tab w:val="left" w:pos="941"/>
          <w:tab w:val="left" w:pos="942"/>
        </w:tabs>
        <w:overflowPunct/>
        <w:adjustRightInd/>
        <w:textAlignment w:val="auto"/>
        <w:rPr>
          <w:rFonts w:ascii="Calibri" w:hAnsi="Calibri" w:cs="Calibri"/>
          <w:color w:val="FF0000"/>
          <w:sz w:val="22"/>
          <w:szCs w:val="22"/>
        </w:rPr>
      </w:pPr>
      <w:r w:rsidRPr="009F23F9">
        <w:rPr>
          <w:rFonts w:ascii="Calibri" w:hAnsi="Calibri" w:cs="Calibri"/>
          <w:color w:val="FF0000"/>
          <w:sz w:val="22"/>
          <w:szCs w:val="22"/>
        </w:rPr>
        <w:t>Stop</w:t>
      </w:r>
      <w:r w:rsidRPr="009F23F9">
        <w:rPr>
          <w:rFonts w:ascii="Calibri" w:hAnsi="Calibri" w:cs="Calibri"/>
          <w:color w:val="FF0000"/>
          <w:spacing w:val="-10"/>
          <w:sz w:val="22"/>
          <w:szCs w:val="22"/>
        </w:rPr>
        <w:t xml:space="preserve"> </w:t>
      </w:r>
      <w:r w:rsidRPr="009F23F9">
        <w:rPr>
          <w:rFonts w:ascii="Calibri" w:hAnsi="Calibri" w:cs="Calibri"/>
          <w:color w:val="FF0000"/>
          <w:sz w:val="22"/>
          <w:szCs w:val="22"/>
        </w:rPr>
        <w:t>accommodation</w:t>
      </w:r>
      <w:r w:rsidRPr="009F23F9">
        <w:rPr>
          <w:rFonts w:ascii="Calibri" w:hAnsi="Calibri" w:cs="Calibri"/>
          <w:color w:val="FF0000"/>
          <w:spacing w:val="-9"/>
          <w:sz w:val="22"/>
          <w:szCs w:val="22"/>
        </w:rPr>
        <w:t xml:space="preserve"> </w:t>
      </w:r>
      <w:r w:rsidRPr="009F23F9">
        <w:rPr>
          <w:rFonts w:ascii="Calibri" w:hAnsi="Calibri" w:cs="Calibri"/>
          <w:color w:val="FF0000"/>
          <w:sz w:val="22"/>
          <w:szCs w:val="22"/>
        </w:rPr>
        <w:t>air</w:t>
      </w:r>
      <w:r w:rsidRPr="009F23F9">
        <w:rPr>
          <w:rFonts w:ascii="Calibri" w:hAnsi="Calibri" w:cs="Calibri"/>
          <w:color w:val="FF0000"/>
          <w:spacing w:val="-10"/>
          <w:sz w:val="22"/>
          <w:szCs w:val="22"/>
        </w:rPr>
        <w:t xml:space="preserve"> </w:t>
      </w:r>
      <w:r w:rsidRPr="009F23F9">
        <w:rPr>
          <w:rFonts w:ascii="Calibri" w:hAnsi="Calibri" w:cs="Calibri"/>
          <w:color w:val="FF0000"/>
          <w:spacing w:val="-2"/>
          <w:sz w:val="22"/>
          <w:szCs w:val="22"/>
        </w:rPr>
        <w:t>conditioner.</w:t>
      </w:r>
    </w:p>
    <w:p w14:paraId="208AF2A6" w14:textId="77777777" w:rsidR="00FD28AD" w:rsidRPr="009F23F9" w:rsidRDefault="00FD28AD" w:rsidP="00FD28AD">
      <w:pPr>
        <w:pStyle w:val="BodyText"/>
        <w:rPr>
          <w:rFonts w:ascii="Calibri" w:hAnsi="Calibri" w:cs="Calibri"/>
          <w:color w:val="FF0000"/>
          <w:sz w:val="22"/>
          <w:szCs w:val="22"/>
        </w:rPr>
      </w:pPr>
    </w:p>
    <w:p w14:paraId="0D8B9C94" w14:textId="77777777" w:rsidR="00FD28AD" w:rsidRPr="009F23F9" w:rsidRDefault="00FD28AD" w:rsidP="00FD28AD">
      <w:pPr>
        <w:pStyle w:val="ListParagraph"/>
        <w:widowControl w:val="0"/>
        <w:numPr>
          <w:ilvl w:val="0"/>
          <w:numId w:val="14"/>
        </w:numPr>
        <w:tabs>
          <w:tab w:val="left" w:pos="462"/>
        </w:tabs>
        <w:overflowPunct/>
        <w:adjustRightInd/>
        <w:ind w:hanging="361"/>
        <w:textAlignment w:val="auto"/>
        <w:rPr>
          <w:rFonts w:ascii="Calibri" w:hAnsi="Calibri" w:cs="Calibri"/>
          <w:color w:val="FF0000"/>
          <w:sz w:val="22"/>
          <w:szCs w:val="22"/>
        </w:rPr>
      </w:pPr>
      <w:r w:rsidRPr="009F23F9">
        <w:rPr>
          <w:rFonts w:ascii="Calibri" w:hAnsi="Calibri" w:cs="Calibri"/>
          <w:color w:val="FF0000"/>
          <w:spacing w:val="-2"/>
          <w:sz w:val="22"/>
          <w:szCs w:val="22"/>
        </w:rPr>
        <w:t>Schedule</w:t>
      </w:r>
    </w:p>
    <w:p w14:paraId="40029E2D" w14:textId="77777777" w:rsidR="00FD28AD" w:rsidRPr="009F23F9" w:rsidRDefault="00FD28AD" w:rsidP="00FD28AD">
      <w:pPr>
        <w:pStyle w:val="ListParagraph"/>
        <w:widowControl w:val="0"/>
        <w:numPr>
          <w:ilvl w:val="1"/>
          <w:numId w:val="14"/>
        </w:numPr>
        <w:tabs>
          <w:tab w:val="left" w:pos="941"/>
          <w:tab w:val="left" w:pos="942"/>
        </w:tabs>
        <w:overflowPunct/>
        <w:adjustRightInd/>
        <w:spacing w:before="1" w:line="241" w:lineRule="exact"/>
        <w:ind w:hanging="421"/>
        <w:textAlignment w:val="auto"/>
        <w:rPr>
          <w:rFonts w:ascii="Calibri" w:hAnsi="Calibri" w:cs="Calibri"/>
          <w:color w:val="FF0000"/>
          <w:sz w:val="22"/>
          <w:szCs w:val="22"/>
        </w:rPr>
      </w:pPr>
      <w:r w:rsidRPr="009F23F9">
        <w:rPr>
          <w:rFonts w:ascii="Calibri" w:hAnsi="Calibri" w:cs="Calibri"/>
          <w:color w:val="FF0000"/>
          <w:sz w:val="22"/>
          <w:szCs w:val="22"/>
        </w:rPr>
        <w:t>Charge</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air</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to</w:t>
      </w:r>
      <w:r w:rsidRPr="009F23F9">
        <w:rPr>
          <w:rFonts w:ascii="Calibri" w:hAnsi="Calibri" w:cs="Calibri"/>
          <w:color w:val="FF0000"/>
          <w:spacing w:val="-2"/>
          <w:sz w:val="22"/>
          <w:szCs w:val="22"/>
        </w:rPr>
        <w:t xml:space="preserve"> </w:t>
      </w:r>
      <w:r w:rsidRPr="009F23F9">
        <w:rPr>
          <w:rFonts w:ascii="Calibri" w:hAnsi="Calibri" w:cs="Calibri"/>
          <w:color w:val="FF0000"/>
          <w:sz w:val="22"/>
          <w:szCs w:val="22"/>
        </w:rPr>
        <w:t>both</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air</w:t>
      </w:r>
      <w:r w:rsidRPr="009F23F9">
        <w:rPr>
          <w:rFonts w:ascii="Calibri" w:hAnsi="Calibri" w:cs="Calibri"/>
          <w:color w:val="FF0000"/>
          <w:spacing w:val="-3"/>
          <w:sz w:val="22"/>
          <w:szCs w:val="22"/>
        </w:rPr>
        <w:t xml:space="preserve"> </w:t>
      </w:r>
      <w:r w:rsidRPr="009F23F9">
        <w:rPr>
          <w:rFonts w:ascii="Calibri" w:hAnsi="Calibri" w:cs="Calibri"/>
          <w:color w:val="FF0000"/>
          <w:spacing w:val="-2"/>
          <w:sz w:val="22"/>
          <w:szCs w:val="22"/>
        </w:rPr>
        <w:t>reservoirs.</w:t>
      </w:r>
    </w:p>
    <w:p w14:paraId="3F7AF7F8" w14:textId="77777777" w:rsidR="00FD28AD" w:rsidRPr="009F23F9" w:rsidRDefault="00FD28AD" w:rsidP="00FD28AD">
      <w:pPr>
        <w:pStyle w:val="ListParagraph"/>
        <w:widowControl w:val="0"/>
        <w:numPr>
          <w:ilvl w:val="1"/>
          <w:numId w:val="14"/>
        </w:numPr>
        <w:tabs>
          <w:tab w:val="left" w:pos="941"/>
          <w:tab w:val="left" w:pos="942"/>
        </w:tabs>
        <w:overflowPunct/>
        <w:adjustRightInd/>
        <w:spacing w:line="241" w:lineRule="exact"/>
        <w:ind w:hanging="421"/>
        <w:textAlignment w:val="auto"/>
        <w:rPr>
          <w:rFonts w:ascii="Calibri" w:hAnsi="Calibri" w:cs="Calibri"/>
          <w:color w:val="FF0000"/>
          <w:sz w:val="22"/>
          <w:szCs w:val="22"/>
        </w:rPr>
      </w:pPr>
      <w:r w:rsidRPr="009F23F9">
        <w:rPr>
          <w:rFonts w:ascii="Calibri" w:hAnsi="Calibri" w:cs="Calibri"/>
          <w:color w:val="FF0000"/>
          <w:sz w:val="22"/>
          <w:szCs w:val="22"/>
        </w:rPr>
        <w:t>Reduce</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M/E</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revolution</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and</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set</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to</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“Dead</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slow</w:t>
      </w:r>
      <w:r w:rsidRPr="009F23F9">
        <w:rPr>
          <w:rFonts w:ascii="Calibri" w:hAnsi="Calibri" w:cs="Calibri"/>
          <w:color w:val="FF0000"/>
          <w:spacing w:val="-5"/>
          <w:sz w:val="22"/>
          <w:szCs w:val="22"/>
        </w:rPr>
        <w:t xml:space="preserve"> </w:t>
      </w:r>
      <w:r w:rsidRPr="009F23F9">
        <w:rPr>
          <w:rFonts w:ascii="Calibri" w:hAnsi="Calibri" w:cs="Calibri"/>
          <w:color w:val="FF0000"/>
          <w:spacing w:val="-2"/>
          <w:sz w:val="22"/>
          <w:szCs w:val="22"/>
        </w:rPr>
        <w:t>ahead.”</w:t>
      </w:r>
    </w:p>
    <w:p w14:paraId="6B87B3D7" w14:textId="77777777" w:rsidR="00682321" w:rsidRPr="009F23F9" w:rsidRDefault="00682321" w:rsidP="00FD28AD">
      <w:pPr>
        <w:pStyle w:val="ListParagraph"/>
        <w:widowControl w:val="0"/>
        <w:numPr>
          <w:ilvl w:val="1"/>
          <w:numId w:val="14"/>
        </w:numPr>
        <w:tabs>
          <w:tab w:val="left" w:pos="941"/>
          <w:tab w:val="left" w:pos="942"/>
        </w:tabs>
        <w:overflowPunct/>
        <w:adjustRightInd/>
        <w:spacing w:line="241" w:lineRule="exact"/>
        <w:ind w:hanging="421"/>
        <w:textAlignment w:val="auto"/>
        <w:rPr>
          <w:rFonts w:ascii="Calibri" w:hAnsi="Calibri" w:cs="Calibri"/>
          <w:color w:val="FF0000"/>
          <w:sz w:val="22"/>
          <w:szCs w:val="22"/>
        </w:rPr>
      </w:pPr>
      <w:r w:rsidRPr="009F23F9">
        <w:rPr>
          <w:rFonts w:ascii="Calibri" w:hAnsi="Calibri" w:cs="Calibri"/>
          <w:color w:val="FF0000"/>
          <w:sz w:val="22"/>
          <w:szCs w:val="22"/>
        </w:rPr>
        <w:t>Ensure that all standby generators are on Auto.</w:t>
      </w:r>
    </w:p>
    <w:p w14:paraId="500B3BA3" w14:textId="77777777" w:rsidR="00FD28AD" w:rsidRPr="009F23F9" w:rsidRDefault="00FD28AD" w:rsidP="00FD28AD">
      <w:pPr>
        <w:pStyle w:val="ListParagraph"/>
        <w:widowControl w:val="0"/>
        <w:numPr>
          <w:ilvl w:val="1"/>
          <w:numId w:val="14"/>
        </w:numPr>
        <w:tabs>
          <w:tab w:val="left" w:pos="942"/>
        </w:tabs>
        <w:overflowPunct/>
        <w:adjustRightInd/>
        <w:spacing w:before="1" w:line="241" w:lineRule="exact"/>
        <w:ind w:hanging="421"/>
        <w:textAlignment w:val="auto"/>
        <w:rPr>
          <w:rFonts w:ascii="Calibri" w:hAnsi="Calibri" w:cs="Calibri"/>
          <w:color w:val="FF0000"/>
          <w:sz w:val="22"/>
          <w:szCs w:val="22"/>
        </w:rPr>
      </w:pPr>
      <w:r w:rsidRPr="009F23F9">
        <w:rPr>
          <w:rFonts w:ascii="Calibri" w:hAnsi="Calibri" w:cs="Calibri"/>
          <w:color w:val="FF0000"/>
          <w:sz w:val="22"/>
          <w:szCs w:val="22"/>
        </w:rPr>
        <w:t>Running</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D/G</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is</w:t>
      </w:r>
      <w:r w:rsidRPr="009F23F9">
        <w:rPr>
          <w:rFonts w:ascii="Calibri" w:hAnsi="Calibri" w:cs="Calibri"/>
          <w:color w:val="FF0000"/>
          <w:spacing w:val="-2"/>
          <w:sz w:val="22"/>
          <w:szCs w:val="22"/>
        </w:rPr>
        <w:t xml:space="preserve"> </w:t>
      </w:r>
      <w:r w:rsidRPr="009F23F9">
        <w:rPr>
          <w:rFonts w:ascii="Calibri" w:hAnsi="Calibri" w:cs="Calibri"/>
          <w:color w:val="FF0000"/>
          <w:sz w:val="22"/>
          <w:szCs w:val="22"/>
        </w:rPr>
        <w:t>tripped</w:t>
      </w:r>
      <w:r w:rsidRPr="009F23F9">
        <w:rPr>
          <w:rFonts w:ascii="Calibri" w:hAnsi="Calibri" w:cs="Calibri"/>
          <w:color w:val="FF0000"/>
          <w:spacing w:val="-2"/>
          <w:sz w:val="22"/>
          <w:szCs w:val="22"/>
        </w:rPr>
        <w:t xml:space="preserve"> </w:t>
      </w:r>
      <w:r w:rsidRPr="009F23F9">
        <w:rPr>
          <w:rFonts w:ascii="Calibri" w:hAnsi="Calibri" w:cs="Calibri"/>
          <w:color w:val="FF0000"/>
          <w:sz w:val="22"/>
          <w:szCs w:val="22"/>
        </w:rPr>
        <w:t>by</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LO</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low</w:t>
      </w:r>
      <w:r w:rsidRPr="009F23F9">
        <w:rPr>
          <w:rFonts w:ascii="Calibri" w:hAnsi="Calibri" w:cs="Calibri"/>
          <w:color w:val="FF0000"/>
          <w:spacing w:val="-4"/>
          <w:sz w:val="22"/>
          <w:szCs w:val="22"/>
        </w:rPr>
        <w:t xml:space="preserve"> </w:t>
      </w:r>
      <w:r w:rsidRPr="009F23F9">
        <w:rPr>
          <w:rFonts w:ascii="Calibri" w:hAnsi="Calibri" w:cs="Calibri"/>
          <w:color w:val="FF0000"/>
          <w:spacing w:val="-2"/>
          <w:sz w:val="22"/>
          <w:szCs w:val="22"/>
        </w:rPr>
        <w:t>pressure.</w:t>
      </w:r>
    </w:p>
    <w:p w14:paraId="59FBB1DB" w14:textId="77777777" w:rsidR="00FD28AD" w:rsidRPr="009F23F9" w:rsidRDefault="00FD28AD" w:rsidP="00FD28AD">
      <w:pPr>
        <w:pStyle w:val="ListParagraph"/>
        <w:widowControl w:val="0"/>
        <w:numPr>
          <w:ilvl w:val="1"/>
          <w:numId w:val="14"/>
        </w:numPr>
        <w:tabs>
          <w:tab w:val="left" w:pos="942"/>
        </w:tabs>
        <w:overflowPunct/>
        <w:adjustRightInd/>
        <w:ind w:right="1266"/>
        <w:textAlignment w:val="auto"/>
        <w:rPr>
          <w:rFonts w:ascii="Calibri" w:hAnsi="Calibri" w:cs="Calibri"/>
          <w:color w:val="FF0000"/>
          <w:sz w:val="22"/>
          <w:szCs w:val="22"/>
        </w:rPr>
      </w:pPr>
      <w:r w:rsidRPr="009F23F9">
        <w:rPr>
          <w:rFonts w:ascii="Calibri" w:hAnsi="Calibri" w:cs="Calibri"/>
          <w:color w:val="FF0000"/>
          <w:sz w:val="22"/>
          <w:szCs w:val="22"/>
        </w:rPr>
        <w:t>Blackout</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is</w:t>
      </w:r>
      <w:r w:rsidRPr="009F23F9">
        <w:rPr>
          <w:rFonts w:ascii="Calibri" w:hAnsi="Calibri" w:cs="Calibri"/>
          <w:color w:val="FF0000"/>
          <w:spacing w:val="-2"/>
          <w:sz w:val="22"/>
          <w:szCs w:val="22"/>
        </w:rPr>
        <w:t xml:space="preserve"> </w:t>
      </w:r>
      <w:r w:rsidRPr="009F23F9">
        <w:rPr>
          <w:rFonts w:ascii="Calibri" w:hAnsi="Calibri" w:cs="Calibri"/>
          <w:color w:val="FF0000"/>
          <w:sz w:val="22"/>
          <w:szCs w:val="22"/>
        </w:rPr>
        <w:t>carried</w:t>
      </w:r>
      <w:r w:rsidRPr="009F23F9">
        <w:rPr>
          <w:rFonts w:ascii="Calibri" w:hAnsi="Calibri" w:cs="Calibri"/>
          <w:color w:val="FF0000"/>
          <w:spacing w:val="-2"/>
          <w:sz w:val="22"/>
          <w:szCs w:val="22"/>
        </w:rPr>
        <w:t xml:space="preserve"> </w:t>
      </w:r>
      <w:r w:rsidRPr="009F23F9">
        <w:rPr>
          <w:rFonts w:ascii="Calibri" w:hAnsi="Calibri" w:cs="Calibri"/>
          <w:color w:val="FF0000"/>
          <w:sz w:val="22"/>
          <w:szCs w:val="22"/>
        </w:rPr>
        <w:t>out</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by</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tripping</w:t>
      </w:r>
      <w:r w:rsidRPr="009F23F9">
        <w:rPr>
          <w:rFonts w:ascii="Calibri" w:hAnsi="Calibri" w:cs="Calibri"/>
          <w:color w:val="FF0000"/>
          <w:spacing w:val="-2"/>
          <w:sz w:val="22"/>
          <w:szCs w:val="22"/>
        </w:rPr>
        <w:t xml:space="preserve"> </w:t>
      </w:r>
      <w:r w:rsidRPr="009F23F9">
        <w:rPr>
          <w:rFonts w:ascii="Calibri" w:hAnsi="Calibri" w:cs="Calibri"/>
          <w:color w:val="FF0000"/>
          <w:sz w:val="22"/>
          <w:szCs w:val="22"/>
        </w:rPr>
        <w:t>the</w:t>
      </w:r>
      <w:r w:rsidRPr="009F23F9">
        <w:rPr>
          <w:rFonts w:ascii="Calibri" w:hAnsi="Calibri" w:cs="Calibri"/>
          <w:color w:val="FF0000"/>
          <w:spacing w:val="-2"/>
          <w:sz w:val="22"/>
          <w:szCs w:val="22"/>
        </w:rPr>
        <w:t xml:space="preserve"> </w:t>
      </w:r>
      <w:r w:rsidRPr="009F23F9">
        <w:rPr>
          <w:rFonts w:ascii="Calibri" w:hAnsi="Calibri" w:cs="Calibri"/>
          <w:color w:val="FF0000"/>
          <w:sz w:val="22"/>
          <w:szCs w:val="22"/>
        </w:rPr>
        <w:t>running</w:t>
      </w:r>
      <w:r w:rsidRPr="009F23F9">
        <w:rPr>
          <w:rFonts w:ascii="Calibri" w:hAnsi="Calibri" w:cs="Calibri"/>
          <w:color w:val="FF0000"/>
          <w:spacing w:val="-2"/>
          <w:sz w:val="22"/>
          <w:szCs w:val="22"/>
        </w:rPr>
        <w:t xml:space="preserve"> </w:t>
      </w:r>
      <w:r w:rsidRPr="009F23F9">
        <w:rPr>
          <w:rFonts w:ascii="Calibri" w:hAnsi="Calibri" w:cs="Calibri"/>
          <w:color w:val="FF0000"/>
          <w:sz w:val="22"/>
          <w:szCs w:val="22"/>
        </w:rPr>
        <w:t>D/G</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on</w:t>
      </w:r>
      <w:r w:rsidRPr="009F23F9">
        <w:rPr>
          <w:rFonts w:ascii="Calibri" w:hAnsi="Calibri" w:cs="Calibri"/>
          <w:color w:val="FF0000"/>
          <w:spacing w:val="-2"/>
          <w:sz w:val="22"/>
          <w:szCs w:val="22"/>
        </w:rPr>
        <w:t xml:space="preserve"> </w:t>
      </w:r>
      <w:r w:rsidRPr="009F23F9">
        <w:rPr>
          <w:rFonts w:ascii="Calibri" w:hAnsi="Calibri" w:cs="Calibri"/>
          <w:color w:val="FF0000"/>
          <w:sz w:val="22"/>
          <w:szCs w:val="22"/>
        </w:rPr>
        <w:t>LO</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low</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pressure</w:t>
      </w:r>
      <w:r w:rsidR="00E25FF4" w:rsidRPr="009F23F9">
        <w:rPr>
          <w:rFonts w:ascii="Calibri" w:hAnsi="Calibri" w:cs="Calibri"/>
          <w:color w:val="FF0000"/>
          <w:sz w:val="22"/>
          <w:szCs w:val="22"/>
        </w:rPr>
        <w:t xml:space="preserve"> </w:t>
      </w:r>
      <w:r w:rsidRPr="009F23F9">
        <w:rPr>
          <w:rFonts w:ascii="Calibri" w:hAnsi="Calibri" w:cs="Calibri"/>
          <w:color w:val="FF0000"/>
          <w:sz w:val="22"/>
          <w:szCs w:val="22"/>
        </w:rPr>
        <w:t>(start measuring time).</w:t>
      </w:r>
    </w:p>
    <w:p w14:paraId="27E31000" w14:textId="77777777" w:rsidR="00FD28AD" w:rsidRPr="009F23F9" w:rsidRDefault="00FD28AD" w:rsidP="00FD28AD">
      <w:pPr>
        <w:pStyle w:val="ListParagraph"/>
        <w:widowControl w:val="0"/>
        <w:numPr>
          <w:ilvl w:val="1"/>
          <w:numId w:val="14"/>
        </w:numPr>
        <w:tabs>
          <w:tab w:val="left" w:pos="941"/>
          <w:tab w:val="left" w:pos="942"/>
        </w:tabs>
        <w:overflowPunct/>
        <w:adjustRightInd/>
        <w:spacing w:before="1" w:line="241" w:lineRule="exact"/>
        <w:ind w:hanging="421"/>
        <w:textAlignment w:val="auto"/>
        <w:rPr>
          <w:rFonts w:ascii="Calibri" w:hAnsi="Calibri" w:cs="Calibri"/>
          <w:color w:val="FF0000"/>
          <w:sz w:val="22"/>
          <w:szCs w:val="22"/>
        </w:rPr>
      </w:pPr>
      <w:r w:rsidRPr="009F23F9">
        <w:rPr>
          <w:rFonts w:ascii="Calibri" w:hAnsi="Calibri" w:cs="Calibri"/>
          <w:color w:val="FF0000"/>
          <w:sz w:val="22"/>
          <w:szCs w:val="22"/>
        </w:rPr>
        <w:t>Confirm</w:t>
      </w:r>
      <w:r w:rsidRPr="009F23F9">
        <w:rPr>
          <w:rFonts w:ascii="Calibri" w:hAnsi="Calibri" w:cs="Calibri"/>
          <w:color w:val="FF0000"/>
          <w:spacing w:val="-7"/>
          <w:sz w:val="22"/>
          <w:szCs w:val="22"/>
        </w:rPr>
        <w:t xml:space="preserve"> </w:t>
      </w:r>
      <w:r w:rsidRPr="009F23F9">
        <w:rPr>
          <w:rFonts w:ascii="Calibri" w:hAnsi="Calibri" w:cs="Calibri"/>
          <w:color w:val="FF0000"/>
          <w:sz w:val="22"/>
          <w:szCs w:val="22"/>
        </w:rPr>
        <w:t>that</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emergency</w:t>
      </w:r>
      <w:r w:rsidRPr="009F23F9">
        <w:rPr>
          <w:rFonts w:ascii="Calibri" w:hAnsi="Calibri" w:cs="Calibri"/>
          <w:color w:val="FF0000"/>
          <w:spacing w:val="-8"/>
          <w:sz w:val="22"/>
          <w:szCs w:val="22"/>
        </w:rPr>
        <w:t xml:space="preserve"> </w:t>
      </w:r>
      <w:r w:rsidRPr="009F23F9">
        <w:rPr>
          <w:rFonts w:ascii="Calibri" w:hAnsi="Calibri" w:cs="Calibri"/>
          <w:color w:val="FF0000"/>
          <w:sz w:val="22"/>
          <w:szCs w:val="22"/>
        </w:rPr>
        <w:t>lights</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have</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been</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switched</w:t>
      </w:r>
      <w:r w:rsidRPr="009F23F9">
        <w:rPr>
          <w:rFonts w:ascii="Calibri" w:hAnsi="Calibri" w:cs="Calibri"/>
          <w:color w:val="FF0000"/>
          <w:spacing w:val="-5"/>
          <w:sz w:val="22"/>
          <w:szCs w:val="22"/>
        </w:rPr>
        <w:t xml:space="preserve"> on.</w:t>
      </w:r>
    </w:p>
    <w:p w14:paraId="4CE9A9FD" w14:textId="77777777" w:rsidR="00FD28AD" w:rsidRPr="009F23F9" w:rsidRDefault="00FD28AD" w:rsidP="00FD28AD">
      <w:pPr>
        <w:pStyle w:val="ListParagraph"/>
        <w:widowControl w:val="0"/>
        <w:numPr>
          <w:ilvl w:val="1"/>
          <w:numId w:val="14"/>
        </w:numPr>
        <w:tabs>
          <w:tab w:val="left" w:pos="941"/>
          <w:tab w:val="left" w:pos="942"/>
        </w:tabs>
        <w:overflowPunct/>
        <w:adjustRightInd/>
        <w:ind w:right="118"/>
        <w:textAlignment w:val="auto"/>
        <w:rPr>
          <w:rFonts w:ascii="Calibri" w:hAnsi="Calibri" w:cs="Calibri"/>
          <w:color w:val="FF0000"/>
          <w:sz w:val="22"/>
          <w:szCs w:val="22"/>
        </w:rPr>
      </w:pPr>
      <w:r w:rsidRPr="009F23F9">
        <w:rPr>
          <w:rFonts w:ascii="Calibri" w:hAnsi="Calibri" w:cs="Calibri"/>
          <w:color w:val="FF0000"/>
          <w:sz w:val="22"/>
          <w:szCs w:val="22"/>
        </w:rPr>
        <w:t>Confirm</w:t>
      </w:r>
      <w:r w:rsidR="00E25FF4" w:rsidRPr="009F23F9">
        <w:rPr>
          <w:rFonts w:ascii="Calibri" w:hAnsi="Calibri" w:cs="Calibri"/>
          <w:color w:val="FF0000"/>
          <w:spacing w:val="71"/>
          <w:sz w:val="22"/>
          <w:szCs w:val="22"/>
        </w:rPr>
        <w:t xml:space="preserve"> </w:t>
      </w:r>
      <w:r w:rsidRPr="009F23F9">
        <w:rPr>
          <w:rFonts w:ascii="Calibri" w:hAnsi="Calibri" w:cs="Calibri"/>
          <w:color w:val="FF0000"/>
          <w:sz w:val="22"/>
          <w:szCs w:val="22"/>
        </w:rPr>
        <w:t>that</w:t>
      </w:r>
      <w:r w:rsidRPr="009F23F9">
        <w:rPr>
          <w:rFonts w:ascii="Calibri" w:hAnsi="Calibri" w:cs="Calibri"/>
          <w:color w:val="FF0000"/>
          <w:spacing w:val="40"/>
          <w:sz w:val="22"/>
          <w:szCs w:val="22"/>
        </w:rPr>
        <w:t xml:space="preserve"> </w:t>
      </w:r>
      <w:r w:rsidRPr="009F23F9">
        <w:rPr>
          <w:rFonts w:ascii="Calibri" w:hAnsi="Calibri" w:cs="Calibri"/>
          <w:color w:val="FF0000"/>
          <w:sz w:val="22"/>
          <w:szCs w:val="22"/>
        </w:rPr>
        <w:t>first</w:t>
      </w:r>
      <w:r w:rsidRPr="009F23F9">
        <w:rPr>
          <w:rFonts w:ascii="Calibri" w:hAnsi="Calibri" w:cs="Calibri"/>
          <w:color w:val="FF0000"/>
          <w:spacing w:val="40"/>
          <w:sz w:val="22"/>
          <w:szCs w:val="22"/>
        </w:rPr>
        <w:t xml:space="preserve"> </w:t>
      </w:r>
      <w:r w:rsidRPr="009F23F9">
        <w:rPr>
          <w:rFonts w:ascii="Calibri" w:hAnsi="Calibri" w:cs="Calibri"/>
          <w:color w:val="FF0000"/>
          <w:sz w:val="22"/>
          <w:szCs w:val="22"/>
        </w:rPr>
        <w:t>and</w:t>
      </w:r>
      <w:r w:rsidRPr="009F23F9">
        <w:rPr>
          <w:rFonts w:ascii="Calibri" w:hAnsi="Calibri" w:cs="Calibri"/>
          <w:color w:val="FF0000"/>
          <w:spacing w:val="70"/>
          <w:sz w:val="22"/>
          <w:szCs w:val="22"/>
        </w:rPr>
        <w:t xml:space="preserve"> </w:t>
      </w:r>
      <w:r w:rsidRPr="009F23F9">
        <w:rPr>
          <w:rFonts w:ascii="Calibri" w:hAnsi="Calibri" w:cs="Calibri"/>
          <w:color w:val="FF0000"/>
          <w:sz w:val="22"/>
          <w:szCs w:val="22"/>
        </w:rPr>
        <w:t>second</w:t>
      </w:r>
      <w:r w:rsidRPr="009F23F9">
        <w:rPr>
          <w:rFonts w:ascii="Calibri" w:hAnsi="Calibri" w:cs="Calibri"/>
          <w:color w:val="FF0000"/>
          <w:spacing w:val="70"/>
          <w:sz w:val="22"/>
          <w:szCs w:val="22"/>
        </w:rPr>
        <w:t xml:space="preserve"> </w:t>
      </w:r>
      <w:r w:rsidRPr="009F23F9">
        <w:rPr>
          <w:rFonts w:ascii="Calibri" w:hAnsi="Calibri" w:cs="Calibri"/>
          <w:color w:val="FF0000"/>
          <w:sz w:val="22"/>
          <w:szCs w:val="22"/>
        </w:rPr>
        <w:t>standby</w:t>
      </w:r>
      <w:r w:rsidRPr="009F23F9">
        <w:rPr>
          <w:rFonts w:ascii="Calibri" w:hAnsi="Calibri" w:cs="Calibri"/>
          <w:color w:val="FF0000"/>
          <w:spacing w:val="40"/>
          <w:sz w:val="22"/>
          <w:szCs w:val="22"/>
        </w:rPr>
        <w:t xml:space="preserve"> </w:t>
      </w:r>
      <w:r w:rsidRPr="009F23F9">
        <w:rPr>
          <w:rFonts w:ascii="Calibri" w:hAnsi="Calibri" w:cs="Calibri"/>
          <w:color w:val="FF0000"/>
          <w:sz w:val="22"/>
          <w:szCs w:val="22"/>
        </w:rPr>
        <w:t>D/G</w:t>
      </w:r>
      <w:r w:rsidRPr="009F23F9">
        <w:rPr>
          <w:rFonts w:ascii="Calibri" w:hAnsi="Calibri" w:cs="Calibri"/>
          <w:color w:val="FF0000"/>
          <w:spacing w:val="40"/>
          <w:sz w:val="22"/>
          <w:szCs w:val="22"/>
        </w:rPr>
        <w:t xml:space="preserve"> </w:t>
      </w:r>
      <w:r w:rsidRPr="009F23F9">
        <w:rPr>
          <w:rFonts w:ascii="Calibri" w:hAnsi="Calibri" w:cs="Calibri"/>
          <w:color w:val="FF0000"/>
          <w:sz w:val="22"/>
          <w:szCs w:val="22"/>
        </w:rPr>
        <w:t>and</w:t>
      </w:r>
      <w:r w:rsidRPr="009F23F9">
        <w:rPr>
          <w:rFonts w:ascii="Calibri" w:hAnsi="Calibri" w:cs="Calibri"/>
          <w:color w:val="FF0000"/>
          <w:spacing w:val="40"/>
          <w:sz w:val="22"/>
          <w:szCs w:val="22"/>
        </w:rPr>
        <w:t xml:space="preserve"> </w:t>
      </w:r>
      <w:r w:rsidRPr="009F23F9">
        <w:rPr>
          <w:rFonts w:ascii="Calibri" w:hAnsi="Calibri" w:cs="Calibri"/>
          <w:color w:val="FF0000"/>
          <w:sz w:val="22"/>
          <w:szCs w:val="22"/>
        </w:rPr>
        <w:t>emergency</w:t>
      </w:r>
      <w:r w:rsidRPr="009F23F9">
        <w:rPr>
          <w:rFonts w:ascii="Calibri" w:hAnsi="Calibri" w:cs="Calibri"/>
          <w:color w:val="FF0000"/>
          <w:spacing w:val="40"/>
          <w:sz w:val="22"/>
          <w:szCs w:val="22"/>
        </w:rPr>
        <w:t xml:space="preserve"> </w:t>
      </w:r>
      <w:r w:rsidRPr="009F23F9">
        <w:rPr>
          <w:rFonts w:ascii="Calibri" w:hAnsi="Calibri" w:cs="Calibri"/>
          <w:color w:val="FF0000"/>
          <w:sz w:val="22"/>
          <w:szCs w:val="22"/>
        </w:rPr>
        <w:t>generator</w:t>
      </w:r>
      <w:r w:rsidRPr="009F23F9">
        <w:rPr>
          <w:rFonts w:ascii="Calibri" w:hAnsi="Calibri" w:cs="Calibri"/>
          <w:color w:val="FF0000"/>
          <w:spacing w:val="40"/>
          <w:sz w:val="22"/>
          <w:szCs w:val="22"/>
        </w:rPr>
        <w:t xml:space="preserve"> </w:t>
      </w:r>
      <w:r w:rsidRPr="009F23F9">
        <w:rPr>
          <w:rFonts w:ascii="Calibri" w:hAnsi="Calibri" w:cs="Calibri"/>
          <w:color w:val="FF0000"/>
          <w:sz w:val="22"/>
          <w:szCs w:val="22"/>
        </w:rPr>
        <w:t xml:space="preserve">starts </w:t>
      </w:r>
      <w:r w:rsidRPr="009F23F9">
        <w:rPr>
          <w:rFonts w:ascii="Calibri" w:hAnsi="Calibri" w:cs="Calibri"/>
          <w:color w:val="FF0000"/>
          <w:spacing w:val="-2"/>
          <w:sz w:val="22"/>
          <w:szCs w:val="22"/>
        </w:rPr>
        <w:t>automatically.</w:t>
      </w:r>
    </w:p>
    <w:p w14:paraId="3B2B2E85" w14:textId="77777777" w:rsidR="00FD28AD" w:rsidRPr="009F23F9" w:rsidRDefault="00FD28AD" w:rsidP="00FD28AD">
      <w:pPr>
        <w:pStyle w:val="ListParagraph"/>
        <w:widowControl w:val="0"/>
        <w:numPr>
          <w:ilvl w:val="1"/>
          <w:numId w:val="14"/>
        </w:numPr>
        <w:tabs>
          <w:tab w:val="left" w:pos="942"/>
        </w:tabs>
        <w:overflowPunct/>
        <w:adjustRightInd/>
        <w:ind w:right="115"/>
        <w:textAlignment w:val="auto"/>
        <w:rPr>
          <w:rFonts w:ascii="Calibri" w:hAnsi="Calibri" w:cs="Calibri"/>
          <w:color w:val="FF0000"/>
          <w:sz w:val="22"/>
          <w:szCs w:val="22"/>
        </w:rPr>
      </w:pPr>
      <w:r w:rsidRPr="009F23F9">
        <w:rPr>
          <w:rFonts w:ascii="Calibri" w:hAnsi="Calibri" w:cs="Calibri"/>
          <w:color w:val="FF0000"/>
          <w:sz w:val="22"/>
          <w:szCs w:val="22"/>
        </w:rPr>
        <w:t>Confirm</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that</w:t>
      </w:r>
      <w:r w:rsidRPr="009F23F9">
        <w:rPr>
          <w:rFonts w:ascii="Calibri" w:hAnsi="Calibri" w:cs="Calibri"/>
          <w:color w:val="FF0000"/>
          <w:spacing w:val="-8"/>
          <w:sz w:val="22"/>
          <w:szCs w:val="22"/>
        </w:rPr>
        <w:t xml:space="preserve"> </w:t>
      </w:r>
      <w:r w:rsidRPr="009F23F9">
        <w:rPr>
          <w:rFonts w:ascii="Calibri" w:hAnsi="Calibri" w:cs="Calibri"/>
          <w:color w:val="FF0000"/>
          <w:sz w:val="22"/>
          <w:szCs w:val="22"/>
        </w:rPr>
        <w:t>ACB</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of</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first</w:t>
      </w:r>
      <w:r w:rsidRPr="009F23F9">
        <w:rPr>
          <w:rFonts w:ascii="Calibri" w:hAnsi="Calibri" w:cs="Calibri"/>
          <w:color w:val="FF0000"/>
          <w:spacing w:val="-8"/>
          <w:sz w:val="22"/>
          <w:szCs w:val="22"/>
        </w:rPr>
        <w:t xml:space="preserve"> </w:t>
      </w:r>
      <w:r w:rsidRPr="009F23F9">
        <w:rPr>
          <w:rFonts w:ascii="Calibri" w:hAnsi="Calibri" w:cs="Calibri"/>
          <w:color w:val="FF0000"/>
          <w:sz w:val="22"/>
          <w:szCs w:val="22"/>
        </w:rPr>
        <w:t>ST-BY</w:t>
      </w:r>
      <w:r w:rsidRPr="009F23F9">
        <w:rPr>
          <w:rFonts w:ascii="Calibri" w:hAnsi="Calibri" w:cs="Calibri"/>
          <w:color w:val="FF0000"/>
          <w:spacing w:val="-9"/>
          <w:sz w:val="22"/>
          <w:szCs w:val="22"/>
        </w:rPr>
        <w:t xml:space="preserve"> </w:t>
      </w:r>
      <w:r w:rsidRPr="009F23F9">
        <w:rPr>
          <w:rFonts w:ascii="Calibri" w:hAnsi="Calibri" w:cs="Calibri"/>
          <w:color w:val="FF0000"/>
          <w:sz w:val="22"/>
          <w:szCs w:val="22"/>
        </w:rPr>
        <w:t>D/G</w:t>
      </w:r>
      <w:r w:rsidRPr="009F23F9">
        <w:rPr>
          <w:rFonts w:ascii="Calibri" w:hAnsi="Calibri" w:cs="Calibri"/>
          <w:color w:val="FF0000"/>
          <w:spacing w:val="-8"/>
          <w:sz w:val="22"/>
          <w:szCs w:val="22"/>
        </w:rPr>
        <w:t xml:space="preserve"> </w:t>
      </w:r>
      <w:r w:rsidRPr="009F23F9">
        <w:rPr>
          <w:rFonts w:ascii="Calibri" w:hAnsi="Calibri" w:cs="Calibri"/>
          <w:color w:val="FF0000"/>
          <w:sz w:val="22"/>
          <w:szCs w:val="22"/>
        </w:rPr>
        <w:t>closes</w:t>
      </w:r>
      <w:r w:rsidRPr="009F23F9">
        <w:rPr>
          <w:rFonts w:ascii="Calibri" w:hAnsi="Calibri" w:cs="Calibri"/>
          <w:color w:val="FF0000"/>
          <w:spacing w:val="-7"/>
          <w:sz w:val="22"/>
          <w:szCs w:val="22"/>
        </w:rPr>
        <w:t xml:space="preserve"> </w:t>
      </w:r>
      <w:r w:rsidRPr="009F23F9">
        <w:rPr>
          <w:rFonts w:ascii="Calibri" w:hAnsi="Calibri" w:cs="Calibri"/>
          <w:color w:val="FF0000"/>
          <w:sz w:val="22"/>
          <w:szCs w:val="22"/>
        </w:rPr>
        <w:t>automatically</w:t>
      </w:r>
      <w:r w:rsidRPr="009F23F9">
        <w:rPr>
          <w:rFonts w:ascii="Calibri" w:hAnsi="Calibri" w:cs="Calibri"/>
          <w:color w:val="FF0000"/>
          <w:spacing w:val="-9"/>
          <w:sz w:val="22"/>
          <w:szCs w:val="22"/>
        </w:rPr>
        <w:t xml:space="preserve"> </w:t>
      </w:r>
      <w:r w:rsidRPr="009F23F9">
        <w:rPr>
          <w:rFonts w:ascii="Calibri" w:hAnsi="Calibri" w:cs="Calibri"/>
          <w:color w:val="FF0000"/>
          <w:sz w:val="22"/>
          <w:szCs w:val="22"/>
        </w:rPr>
        <w:t>and</w:t>
      </w:r>
      <w:r w:rsidRPr="009F23F9">
        <w:rPr>
          <w:rFonts w:ascii="Calibri" w:hAnsi="Calibri" w:cs="Calibri"/>
          <w:color w:val="FF0000"/>
          <w:spacing w:val="-7"/>
          <w:sz w:val="22"/>
          <w:szCs w:val="22"/>
        </w:rPr>
        <w:t xml:space="preserve"> </w:t>
      </w:r>
      <w:r w:rsidRPr="009F23F9">
        <w:rPr>
          <w:rFonts w:ascii="Calibri" w:hAnsi="Calibri" w:cs="Calibri"/>
          <w:color w:val="FF0000"/>
          <w:sz w:val="22"/>
          <w:szCs w:val="22"/>
        </w:rPr>
        <w:t>vessel</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recovers</w:t>
      </w:r>
      <w:r w:rsidRPr="009F23F9">
        <w:rPr>
          <w:rFonts w:ascii="Calibri" w:hAnsi="Calibri" w:cs="Calibri"/>
          <w:color w:val="FF0000"/>
          <w:spacing w:val="-7"/>
          <w:sz w:val="22"/>
          <w:szCs w:val="22"/>
        </w:rPr>
        <w:t xml:space="preserve"> </w:t>
      </w:r>
      <w:r w:rsidRPr="009F23F9">
        <w:rPr>
          <w:rFonts w:ascii="Calibri" w:hAnsi="Calibri" w:cs="Calibri"/>
          <w:color w:val="FF0000"/>
          <w:sz w:val="22"/>
          <w:szCs w:val="22"/>
        </w:rPr>
        <w:t xml:space="preserve">from </w:t>
      </w:r>
      <w:r w:rsidRPr="009F23F9">
        <w:rPr>
          <w:rFonts w:ascii="Calibri" w:hAnsi="Calibri" w:cs="Calibri"/>
          <w:color w:val="FF0000"/>
          <w:spacing w:val="-2"/>
          <w:sz w:val="22"/>
          <w:szCs w:val="22"/>
        </w:rPr>
        <w:t>blackout.</w:t>
      </w:r>
    </w:p>
    <w:p w14:paraId="02A47578" w14:textId="77777777" w:rsidR="00FD28AD" w:rsidRPr="009F23F9" w:rsidRDefault="00FD28AD" w:rsidP="00FD28AD">
      <w:pPr>
        <w:pStyle w:val="ListParagraph"/>
        <w:widowControl w:val="0"/>
        <w:numPr>
          <w:ilvl w:val="1"/>
          <w:numId w:val="14"/>
        </w:numPr>
        <w:tabs>
          <w:tab w:val="left" w:pos="942"/>
        </w:tabs>
        <w:overflowPunct/>
        <w:adjustRightInd/>
        <w:spacing w:line="241" w:lineRule="exact"/>
        <w:ind w:hanging="421"/>
        <w:textAlignment w:val="auto"/>
        <w:rPr>
          <w:rFonts w:ascii="Calibri" w:hAnsi="Calibri" w:cs="Calibri"/>
          <w:color w:val="FF0000"/>
          <w:sz w:val="22"/>
          <w:szCs w:val="22"/>
        </w:rPr>
      </w:pPr>
      <w:r w:rsidRPr="009F23F9">
        <w:rPr>
          <w:rFonts w:ascii="Calibri" w:hAnsi="Calibri" w:cs="Calibri"/>
          <w:color w:val="FF0000"/>
          <w:sz w:val="22"/>
          <w:szCs w:val="22"/>
        </w:rPr>
        <w:t>Confirm</w:t>
      </w:r>
      <w:r w:rsidRPr="009F23F9">
        <w:rPr>
          <w:rFonts w:ascii="Calibri" w:hAnsi="Calibri" w:cs="Calibri"/>
          <w:color w:val="FF0000"/>
          <w:spacing w:val="-8"/>
          <w:sz w:val="22"/>
          <w:szCs w:val="22"/>
        </w:rPr>
        <w:t xml:space="preserve"> </w:t>
      </w:r>
      <w:r w:rsidRPr="009F23F9">
        <w:rPr>
          <w:rFonts w:ascii="Calibri" w:hAnsi="Calibri" w:cs="Calibri"/>
          <w:color w:val="FF0000"/>
          <w:sz w:val="22"/>
          <w:szCs w:val="22"/>
        </w:rPr>
        <w:t>that</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auxiliary</w:t>
      </w:r>
      <w:r w:rsidRPr="009F23F9">
        <w:rPr>
          <w:rFonts w:ascii="Calibri" w:hAnsi="Calibri" w:cs="Calibri"/>
          <w:color w:val="FF0000"/>
          <w:spacing w:val="-9"/>
          <w:sz w:val="22"/>
          <w:szCs w:val="22"/>
        </w:rPr>
        <w:t xml:space="preserve"> </w:t>
      </w:r>
      <w:r w:rsidRPr="009F23F9">
        <w:rPr>
          <w:rFonts w:ascii="Calibri" w:hAnsi="Calibri" w:cs="Calibri"/>
          <w:color w:val="FF0000"/>
          <w:sz w:val="22"/>
          <w:szCs w:val="22"/>
        </w:rPr>
        <w:t>machines</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start</w:t>
      </w:r>
      <w:r w:rsidRPr="009F23F9">
        <w:rPr>
          <w:rFonts w:ascii="Calibri" w:hAnsi="Calibri" w:cs="Calibri"/>
          <w:color w:val="FF0000"/>
          <w:spacing w:val="-7"/>
          <w:sz w:val="22"/>
          <w:szCs w:val="22"/>
        </w:rPr>
        <w:t xml:space="preserve"> </w:t>
      </w:r>
      <w:r w:rsidRPr="009F23F9">
        <w:rPr>
          <w:rFonts w:ascii="Calibri" w:hAnsi="Calibri" w:cs="Calibri"/>
          <w:color w:val="FF0000"/>
          <w:sz w:val="22"/>
          <w:szCs w:val="22"/>
        </w:rPr>
        <w:t>automatically</w:t>
      </w:r>
      <w:r w:rsidRPr="009F23F9">
        <w:rPr>
          <w:rFonts w:ascii="Calibri" w:hAnsi="Calibri" w:cs="Calibri"/>
          <w:color w:val="FF0000"/>
          <w:spacing w:val="-9"/>
          <w:sz w:val="22"/>
          <w:szCs w:val="22"/>
        </w:rPr>
        <w:t xml:space="preserve"> </w:t>
      </w:r>
      <w:r w:rsidRPr="009F23F9">
        <w:rPr>
          <w:rFonts w:ascii="Calibri" w:hAnsi="Calibri" w:cs="Calibri"/>
          <w:color w:val="FF0000"/>
          <w:sz w:val="22"/>
          <w:szCs w:val="22"/>
        </w:rPr>
        <w:t>on</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sequential</w:t>
      </w:r>
      <w:r w:rsidRPr="009F23F9">
        <w:rPr>
          <w:rFonts w:ascii="Calibri" w:hAnsi="Calibri" w:cs="Calibri"/>
          <w:color w:val="FF0000"/>
          <w:spacing w:val="-5"/>
          <w:sz w:val="22"/>
          <w:szCs w:val="22"/>
        </w:rPr>
        <w:t xml:space="preserve"> </w:t>
      </w:r>
      <w:r w:rsidRPr="009F23F9">
        <w:rPr>
          <w:rFonts w:ascii="Calibri" w:hAnsi="Calibri" w:cs="Calibri"/>
          <w:color w:val="FF0000"/>
          <w:spacing w:val="-2"/>
          <w:sz w:val="22"/>
          <w:szCs w:val="22"/>
        </w:rPr>
        <w:t>system.</w:t>
      </w:r>
    </w:p>
    <w:p w14:paraId="7A3B2534" w14:textId="77777777" w:rsidR="00FD28AD" w:rsidRPr="009F23F9" w:rsidRDefault="00FD28AD" w:rsidP="00FD28AD">
      <w:pPr>
        <w:pStyle w:val="ListParagraph"/>
        <w:widowControl w:val="0"/>
        <w:numPr>
          <w:ilvl w:val="1"/>
          <w:numId w:val="14"/>
        </w:numPr>
        <w:tabs>
          <w:tab w:val="left" w:pos="941"/>
          <w:tab w:val="left" w:pos="942"/>
        </w:tabs>
        <w:overflowPunct/>
        <w:adjustRightInd/>
        <w:spacing w:line="241" w:lineRule="exact"/>
        <w:ind w:hanging="421"/>
        <w:textAlignment w:val="auto"/>
        <w:rPr>
          <w:rFonts w:ascii="Calibri" w:hAnsi="Calibri" w:cs="Calibri"/>
          <w:color w:val="FF0000"/>
          <w:sz w:val="22"/>
          <w:szCs w:val="22"/>
        </w:rPr>
      </w:pPr>
      <w:r w:rsidRPr="009F23F9">
        <w:rPr>
          <w:rFonts w:ascii="Calibri" w:hAnsi="Calibri" w:cs="Calibri"/>
          <w:color w:val="FF0000"/>
          <w:sz w:val="22"/>
          <w:szCs w:val="22"/>
        </w:rPr>
        <w:t>Reset</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and</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restart</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aux.</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boiler</w:t>
      </w:r>
      <w:r w:rsidRPr="009F23F9">
        <w:rPr>
          <w:rFonts w:ascii="Calibri" w:hAnsi="Calibri" w:cs="Calibri"/>
          <w:color w:val="FF0000"/>
          <w:spacing w:val="-4"/>
          <w:sz w:val="22"/>
          <w:szCs w:val="22"/>
        </w:rPr>
        <w:t xml:space="preserve"> </w:t>
      </w:r>
      <w:r w:rsidRPr="009F23F9">
        <w:rPr>
          <w:rFonts w:ascii="Calibri" w:hAnsi="Calibri" w:cs="Calibri"/>
          <w:color w:val="FF0000"/>
          <w:spacing w:val="-2"/>
          <w:sz w:val="22"/>
          <w:szCs w:val="22"/>
        </w:rPr>
        <w:t>manually.</w:t>
      </w:r>
    </w:p>
    <w:p w14:paraId="4A0F26F7" w14:textId="77777777" w:rsidR="00FD28AD" w:rsidRPr="009F23F9" w:rsidRDefault="00FD28AD" w:rsidP="00FD28AD">
      <w:pPr>
        <w:pStyle w:val="ListParagraph"/>
        <w:widowControl w:val="0"/>
        <w:numPr>
          <w:ilvl w:val="1"/>
          <w:numId w:val="14"/>
        </w:numPr>
        <w:tabs>
          <w:tab w:val="left" w:pos="941"/>
          <w:tab w:val="left" w:pos="942"/>
        </w:tabs>
        <w:overflowPunct/>
        <w:adjustRightInd/>
        <w:spacing w:before="1"/>
        <w:ind w:hanging="421"/>
        <w:textAlignment w:val="auto"/>
        <w:rPr>
          <w:rFonts w:ascii="Calibri" w:hAnsi="Calibri" w:cs="Calibri"/>
          <w:color w:val="FF0000"/>
          <w:sz w:val="22"/>
          <w:szCs w:val="22"/>
        </w:rPr>
      </w:pPr>
      <w:r w:rsidRPr="009F23F9">
        <w:rPr>
          <w:rFonts w:ascii="Calibri" w:hAnsi="Calibri" w:cs="Calibri"/>
          <w:color w:val="FF0000"/>
          <w:sz w:val="22"/>
          <w:szCs w:val="22"/>
        </w:rPr>
        <w:t>Reset</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and</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restart</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M/E.</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(Set</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the</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M/E</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handle</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to</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stop</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position</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in</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the</w:t>
      </w:r>
      <w:r w:rsidRPr="009F23F9">
        <w:rPr>
          <w:rFonts w:ascii="Calibri" w:hAnsi="Calibri" w:cs="Calibri"/>
          <w:color w:val="FF0000"/>
          <w:spacing w:val="-3"/>
          <w:sz w:val="22"/>
          <w:szCs w:val="22"/>
        </w:rPr>
        <w:t xml:space="preserve"> </w:t>
      </w:r>
      <w:r w:rsidRPr="009F23F9">
        <w:rPr>
          <w:rFonts w:ascii="Calibri" w:hAnsi="Calibri" w:cs="Calibri"/>
          <w:color w:val="FF0000"/>
          <w:spacing w:val="-2"/>
          <w:sz w:val="22"/>
          <w:szCs w:val="22"/>
        </w:rPr>
        <w:t>telegraph.)</w:t>
      </w:r>
    </w:p>
    <w:p w14:paraId="4256B1DD" w14:textId="77777777" w:rsidR="00FD28AD" w:rsidRPr="009F23F9" w:rsidRDefault="00FD28AD" w:rsidP="00FD28AD">
      <w:pPr>
        <w:pStyle w:val="ListParagraph"/>
        <w:widowControl w:val="0"/>
        <w:numPr>
          <w:ilvl w:val="1"/>
          <w:numId w:val="14"/>
        </w:numPr>
        <w:tabs>
          <w:tab w:val="left" w:pos="941"/>
          <w:tab w:val="left" w:pos="942"/>
        </w:tabs>
        <w:overflowPunct/>
        <w:adjustRightInd/>
        <w:spacing w:before="1" w:line="241" w:lineRule="exact"/>
        <w:ind w:hanging="421"/>
        <w:textAlignment w:val="auto"/>
        <w:rPr>
          <w:rFonts w:ascii="Calibri" w:hAnsi="Calibri" w:cs="Calibri"/>
          <w:color w:val="FF0000"/>
          <w:sz w:val="22"/>
          <w:szCs w:val="22"/>
        </w:rPr>
      </w:pPr>
      <w:r w:rsidRPr="009F23F9">
        <w:rPr>
          <w:rFonts w:ascii="Calibri" w:hAnsi="Calibri" w:cs="Calibri"/>
          <w:color w:val="FF0000"/>
          <w:sz w:val="22"/>
          <w:szCs w:val="22"/>
        </w:rPr>
        <w:t>Stop</w:t>
      </w:r>
      <w:r w:rsidRPr="009F23F9">
        <w:rPr>
          <w:rFonts w:ascii="Calibri" w:hAnsi="Calibri" w:cs="Calibri"/>
          <w:color w:val="FF0000"/>
          <w:spacing w:val="-11"/>
          <w:sz w:val="22"/>
          <w:szCs w:val="22"/>
        </w:rPr>
        <w:t xml:space="preserve"> </w:t>
      </w:r>
      <w:r w:rsidRPr="009F23F9">
        <w:rPr>
          <w:rFonts w:ascii="Calibri" w:hAnsi="Calibri" w:cs="Calibri"/>
          <w:color w:val="FF0000"/>
          <w:sz w:val="22"/>
          <w:szCs w:val="22"/>
        </w:rPr>
        <w:t>emergency</w:t>
      </w:r>
      <w:r w:rsidRPr="009F23F9">
        <w:rPr>
          <w:rFonts w:ascii="Calibri" w:hAnsi="Calibri" w:cs="Calibri"/>
          <w:color w:val="FF0000"/>
          <w:spacing w:val="-13"/>
          <w:sz w:val="22"/>
          <w:szCs w:val="22"/>
        </w:rPr>
        <w:t xml:space="preserve"> </w:t>
      </w:r>
      <w:r w:rsidRPr="009F23F9">
        <w:rPr>
          <w:rFonts w:ascii="Calibri" w:hAnsi="Calibri" w:cs="Calibri"/>
          <w:color w:val="FF0000"/>
          <w:spacing w:val="-2"/>
          <w:sz w:val="22"/>
          <w:szCs w:val="22"/>
        </w:rPr>
        <w:t>generator.</w:t>
      </w:r>
    </w:p>
    <w:p w14:paraId="12F246DA" w14:textId="77777777" w:rsidR="00E25FF4" w:rsidRPr="009F23F9" w:rsidRDefault="00FD28AD" w:rsidP="00CB324E">
      <w:pPr>
        <w:pStyle w:val="ListParagraph"/>
        <w:widowControl w:val="0"/>
        <w:numPr>
          <w:ilvl w:val="1"/>
          <w:numId w:val="14"/>
        </w:numPr>
        <w:tabs>
          <w:tab w:val="left" w:pos="941"/>
          <w:tab w:val="left" w:pos="942"/>
        </w:tabs>
        <w:overflowPunct/>
        <w:adjustRightInd/>
        <w:spacing w:before="1" w:line="241" w:lineRule="exact"/>
        <w:ind w:hanging="421"/>
        <w:textAlignment w:val="auto"/>
        <w:rPr>
          <w:rFonts w:ascii="Calibri" w:hAnsi="Calibri" w:cs="Calibri"/>
          <w:color w:val="FF0000"/>
          <w:sz w:val="22"/>
          <w:szCs w:val="22"/>
        </w:rPr>
      </w:pPr>
      <w:r w:rsidRPr="009F23F9">
        <w:rPr>
          <w:rFonts w:ascii="Calibri" w:hAnsi="Calibri" w:cs="Calibri"/>
          <w:color w:val="FF0000"/>
          <w:sz w:val="22"/>
          <w:szCs w:val="22"/>
        </w:rPr>
        <w:t>Restart</w:t>
      </w:r>
      <w:r w:rsidRPr="009F23F9">
        <w:rPr>
          <w:rFonts w:ascii="Calibri" w:hAnsi="Calibri" w:cs="Calibri"/>
          <w:color w:val="FF0000"/>
          <w:spacing w:val="-9"/>
          <w:sz w:val="22"/>
          <w:szCs w:val="22"/>
        </w:rPr>
        <w:t xml:space="preserve"> </w:t>
      </w:r>
      <w:r w:rsidRPr="009F23F9">
        <w:rPr>
          <w:rFonts w:ascii="Calibri" w:hAnsi="Calibri" w:cs="Calibri"/>
          <w:color w:val="FF0000"/>
          <w:sz w:val="22"/>
          <w:szCs w:val="22"/>
        </w:rPr>
        <w:t>machines/equipment</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that</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do</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not</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start</w:t>
      </w:r>
      <w:r w:rsidRPr="009F23F9">
        <w:rPr>
          <w:rFonts w:ascii="Calibri" w:hAnsi="Calibri" w:cs="Calibri"/>
          <w:color w:val="FF0000"/>
          <w:spacing w:val="-5"/>
          <w:sz w:val="22"/>
          <w:szCs w:val="22"/>
        </w:rPr>
        <w:t xml:space="preserve"> </w:t>
      </w:r>
      <w:r w:rsidRPr="009F23F9">
        <w:rPr>
          <w:rFonts w:ascii="Calibri" w:hAnsi="Calibri" w:cs="Calibri"/>
          <w:color w:val="FF0000"/>
          <w:spacing w:val="-2"/>
          <w:sz w:val="22"/>
          <w:szCs w:val="22"/>
        </w:rPr>
        <w:t>automatically.</w:t>
      </w:r>
    </w:p>
    <w:p w14:paraId="7394CB52" w14:textId="77777777" w:rsidR="00FD28AD" w:rsidRPr="009F23F9" w:rsidRDefault="00FD28AD" w:rsidP="00CB324E">
      <w:pPr>
        <w:pStyle w:val="ListParagraph"/>
        <w:widowControl w:val="0"/>
        <w:numPr>
          <w:ilvl w:val="1"/>
          <w:numId w:val="14"/>
        </w:numPr>
        <w:tabs>
          <w:tab w:val="left" w:pos="941"/>
          <w:tab w:val="left" w:pos="942"/>
        </w:tabs>
        <w:overflowPunct/>
        <w:adjustRightInd/>
        <w:spacing w:before="1" w:line="241" w:lineRule="exact"/>
        <w:ind w:hanging="421"/>
        <w:textAlignment w:val="auto"/>
        <w:rPr>
          <w:rFonts w:ascii="Calibri" w:hAnsi="Calibri" w:cs="Calibri"/>
          <w:color w:val="FF0000"/>
          <w:sz w:val="22"/>
          <w:szCs w:val="22"/>
        </w:rPr>
      </w:pPr>
      <w:r w:rsidRPr="009F23F9">
        <w:rPr>
          <w:rFonts w:ascii="Calibri" w:hAnsi="Calibri" w:cs="Calibri"/>
          <w:color w:val="FF0000"/>
          <w:sz w:val="22"/>
          <w:szCs w:val="22"/>
        </w:rPr>
        <w:t>Refer</w:t>
      </w:r>
      <w:r w:rsidRPr="009F23F9">
        <w:rPr>
          <w:rFonts w:ascii="Calibri" w:hAnsi="Calibri" w:cs="Calibri"/>
          <w:color w:val="FF0000"/>
          <w:spacing w:val="-8"/>
          <w:sz w:val="22"/>
          <w:szCs w:val="22"/>
        </w:rPr>
        <w:t xml:space="preserve"> </w:t>
      </w:r>
      <w:r w:rsidRPr="009F23F9">
        <w:rPr>
          <w:rFonts w:ascii="Calibri" w:hAnsi="Calibri" w:cs="Calibri"/>
          <w:color w:val="FF0000"/>
          <w:sz w:val="22"/>
          <w:szCs w:val="22"/>
        </w:rPr>
        <w:t>to</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the</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sequential</w:t>
      </w:r>
      <w:r w:rsidRPr="009F23F9">
        <w:rPr>
          <w:rFonts w:ascii="Calibri" w:hAnsi="Calibri" w:cs="Calibri"/>
          <w:color w:val="FF0000"/>
          <w:spacing w:val="-4"/>
          <w:sz w:val="22"/>
          <w:szCs w:val="22"/>
        </w:rPr>
        <w:t xml:space="preserve"> </w:t>
      </w:r>
      <w:r w:rsidRPr="009F23F9">
        <w:rPr>
          <w:rFonts w:ascii="Calibri" w:hAnsi="Calibri" w:cs="Calibri"/>
          <w:color w:val="FF0000"/>
          <w:sz w:val="22"/>
          <w:szCs w:val="22"/>
        </w:rPr>
        <w:t>start</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list</w:t>
      </w:r>
      <w:r w:rsidRPr="009F23F9">
        <w:rPr>
          <w:rFonts w:ascii="Calibri" w:hAnsi="Calibri" w:cs="Calibri"/>
          <w:color w:val="FF0000"/>
          <w:spacing w:val="-5"/>
          <w:sz w:val="22"/>
          <w:szCs w:val="22"/>
        </w:rPr>
        <w:t xml:space="preserve"> </w:t>
      </w:r>
      <w:r w:rsidRPr="009F23F9">
        <w:rPr>
          <w:rFonts w:ascii="Calibri" w:hAnsi="Calibri" w:cs="Calibri"/>
          <w:color w:val="FF0000"/>
          <w:sz w:val="22"/>
          <w:szCs w:val="22"/>
        </w:rPr>
        <w:t>and</w:t>
      </w:r>
      <w:r w:rsidRPr="009F23F9">
        <w:rPr>
          <w:rFonts w:ascii="Calibri" w:hAnsi="Calibri" w:cs="Calibri"/>
          <w:color w:val="FF0000"/>
          <w:spacing w:val="-6"/>
          <w:sz w:val="22"/>
          <w:szCs w:val="22"/>
        </w:rPr>
        <w:t xml:space="preserve"> </w:t>
      </w:r>
      <w:r w:rsidRPr="009F23F9">
        <w:rPr>
          <w:rFonts w:ascii="Calibri" w:hAnsi="Calibri" w:cs="Calibri"/>
          <w:color w:val="FF0000"/>
          <w:sz w:val="22"/>
          <w:szCs w:val="22"/>
        </w:rPr>
        <w:t>manual</w:t>
      </w:r>
      <w:r w:rsidRPr="009F23F9">
        <w:rPr>
          <w:rFonts w:ascii="Calibri" w:hAnsi="Calibri" w:cs="Calibri"/>
          <w:color w:val="FF0000"/>
          <w:spacing w:val="-3"/>
          <w:sz w:val="22"/>
          <w:szCs w:val="22"/>
        </w:rPr>
        <w:t xml:space="preserve"> </w:t>
      </w:r>
      <w:r w:rsidRPr="009F23F9">
        <w:rPr>
          <w:rFonts w:ascii="Calibri" w:hAnsi="Calibri" w:cs="Calibri"/>
          <w:color w:val="FF0000"/>
          <w:sz w:val="22"/>
          <w:szCs w:val="22"/>
        </w:rPr>
        <w:t>start</w:t>
      </w:r>
      <w:r w:rsidRPr="009F23F9">
        <w:rPr>
          <w:rFonts w:ascii="Calibri" w:hAnsi="Calibri" w:cs="Calibri"/>
          <w:color w:val="FF0000"/>
          <w:spacing w:val="-5"/>
          <w:sz w:val="22"/>
          <w:szCs w:val="22"/>
        </w:rPr>
        <w:t xml:space="preserve"> </w:t>
      </w:r>
      <w:r w:rsidRPr="009F23F9">
        <w:rPr>
          <w:rFonts w:ascii="Calibri" w:hAnsi="Calibri" w:cs="Calibri"/>
          <w:color w:val="FF0000"/>
          <w:spacing w:val="-2"/>
          <w:sz w:val="22"/>
          <w:szCs w:val="22"/>
        </w:rPr>
        <w:t>list</w:t>
      </w:r>
      <w:r w:rsidR="00E25FF4" w:rsidRPr="009F23F9">
        <w:rPr>
          <w:rFonts w:ascii="Calibri" w:hAnsi="Calibri" w:cs="Calibri"/>
          <w:color w:val="FF0000"/>
          <w:spacing w:val="-2"/>
          <w:sz w:val="22"/>
          <w:szCs w:val="22"/>
        </w:rPr>
        <w:t xml:space="preserve"> prepared for vessel specific</w:t>
      </w:r>
      <w:r w:rsidRPr="009F23F9">
        <w:rPr>
          <w:rFonts w:ascii="Calibri" w:hAnsi="Calibri" w:cs="Calibri"/>
          <w:color w:val="FF0000"/>
          <w:spacing w:val="-2"/>
          <w:sz w:val="22"/>
          <w:szCs w:val="22"/>
        </w:rPr>
        <w:t>.</w:t>
      </w:r>
    </w:p>
    <w:p w14:paraId="2E48F67C" w14:textId="77777777" w:rsidR="00FD28AD" w:rsidRPr="009F23F9" w:rsidRDefault="00FD28AD" w:rsidP="00FD28AD">
      <w:pPr>
        <w:pStyle w:val="BodyText"/>
        <w:spacing w:before="4"/>
        <w:rPr>
          <w:color w:val="FF0000"/>
          <w:sz w:val="18"/>
        </w:rPr>
      </w:pPr>
    </w:p>
    <w:p w14:paraId="4024C9E4" w14:textId="77777777" w:rsidR="00FD28AD" w:rsidRPr="009F23F9" w:rsidRDefault="00682321" w:rsidP="00FD28AD">
      <w:pPr>
        <w:pStyle w:val="ListParagraph"/>
        <w:widowControl w:val="0"/>
        <w:numPr>
          <w:ilvl w:val="0"/>
          <w:numId w:val="14"/>
        </w:numPr>
        <w:tabs>
          <w:tab w:val="left" w:pos="462"/>
        </w:tabs>
        <w:overflowPunct/>
        <w:adjustRightInd/>
        <w:spacing w:before="95"/>
        <w:ind w:hanging="361"/>
        <w:textAlignment w:val="auto"/>
        <w:rPr>
          <w:color w:val="FF0000"/>
          <w:sz w:val="21"/>
        </w:rPr>
      </w:pPr>
      <w:r w:rsidRPr="009F23F9">
        <w:rPr>
          <w:color w:val="FF0000"/>
          <w:sz w:val="21"/>
        </w:rPr>
        <w:t xml:space="preserve">Guidance on </w:t>
      </w:r>
      <w:r w:rsidR="00FD28AD" w:rsidRPr="009F23F9">
        <w:rPr>
          <w:color w:val="FF0000"/>
          <w:sz w:val="21"/>
        </w:rPr>
        <w:t>Stations</w:t>
      </w:r>
      <w:r w:rsidR="00FD28AD" w:rsidRPr="009F23F9">
        <w:rPr>
          <w:color w:val="FF0000"/>
          <w:spacing w:val="-13"/>
          <w:sz w:val="21"/>
        </w:rPr>
        <w:t xml:space="preserve"> </w:t>
      </w:r>
      <w:r w:rsidR="00FD28AD" w:rsidRPr="009F23F9">
        <w:rPr>
          <w:color w:val="FF0000"/>
          <w:sz w:val="21"/>
        </w:rPr>
        <w:t>and</w:t>
      </w:r>
      <w:r w:rsidR="00FD28AD" w:rsidRPr="009F23F9">
        <w:rPr>
          <w:color w:val="FF0000"/>
          <w:spacing w:val="-11"/>
          <w:sz w:val="21"/>
        </w:rPr>
        <w:t xml:space="preserve"> </w:t>
      </w:r>
      <w:r w:rsidR="00FD28AD" w:rsidRPr="009F23F9">
        <w:rPr>
          <w:color w:val="FF0000"/>
          <w:spacing w:val="-4"/>
          <w:sz w:val="21"/>
        </w:rPr>
        <w:t>Roles</w:t>
      </w:r>
    </w:p>
    <w:p w14:paraId="5E61F74F" w14:textId="77777777" w:rsidR="00FD28AD" w:rsidRPr="009F23F9" w:rsidRDefault="00FD28AD" w:rsidP="00FD28AD">
      <w:pPr>
        <w:pStyle w:val="ListParagraph"/>
        <w:widowControl w:val="0"/>
        <w:numPr>
          <w:ilvl w:val="1"/>
          <w:numId w:val="14"/>
        </w:numPr>
        <w:tabs>
          <w:tab w:val="left" w:pos="941"/>
          <w:tab w:val="left" w:pos="942"/>
          <w:tab w:val="left" w:pos="1781"/>
        </w:tabs>
        <w:overflowPunct/>
        <w:adjustRightInd/>
        <w:spacing w:before="1" w:line="241" w:lineRule="exact"/>
        <w:ind w:hanging="421"/>
        <w:textAlignment w:val="auto"/>
        <w:rPr>
          <w:color w:val="FF0000"/>
          <w:sz w:val="21"/>
        </w:rPr>
      </w:pPr>
      <w:r w:rsidRPr="009F23F9">
        <w:rPr>
          <w:color w:val="FF0000"/>
          <w:spacing w:val="-5"/>
          <w:sz w:val="21"/>
        </w:rPr>
        <w:t>C/E</w:t>
      </w:r>
      <w:r w:rsidR="00E25FF4" w:rsidRPr="009F23F9">
        <w:rPr>
          <w:color w:val="FF0000"/>
          <w:spacing w:val="-5"/>
          <w:sz w:val="21"/>
        </w:rPr>
        <w:t xml:space="preserve"> - </w:t>
      </w:r>
      <w:r w:rsidRPr="009F23F9">
        <w:rPr>
          <w:color w:val="FF0000"/>
          <w:spacing w:val="-5"/>
          <w:sz w:val="21"/>
        </w:rPr>
        <w:t>ECR</w:t>
      </w:r>
    </w:p>
    <w:p w14:paraId="6F59767A" w14:textId="77777777" w:rsidR="00FD28AD" w:rsidRPr="009F23F9" w:rsidRDefault="00FD28AD" w:rsidP="00FD28AD">
      <w:pPr>
        <w:pStyle w:val="ListParagraph"/>
        <w:widowControl w:val="0"/>
        <w:numPr>
          <w:ilvl w:val="1"/>
          <w:numId w:val="14"/>
        </w:numPr>
        <w:tabs>
          <w:tab w:val="left" w:pos="941"/>
          <w:tab w:val="left" w:pos="942"/>
          <w:tab w:val="left" w:pos="1781"/>
        </w:tabs>
        <w:overflowPunct/>
        <w:adjustRightInd/>
        <w:spacing w:line="241" w:lineRule="exact"/>
        <w:ind w:hanging="421"/>
        <w:textAlignment w:val="auto"/>
        <w:rPr>
          <w:color w:val="FF0000"/>
          <w:sz w:val="21"/>
        </w:rPr>
      </w:pPr>
      <w:r w:rsidRPr="009F23F9">
        <w:rPr>
          <w:color w:val="FF0000"/>
          <w:spacing w:val="-5"/>
          <w:sz w:val="21"/>
        </w:rPr>
        <w:t>1/E</w:t>
      </w:r>
      <w:r w:rsidRPr="009F23F9">
        <w:rPr>
          <w:color w:val="FF0000"/>
          <w:sz w:val="21"/>
        </w:rPr>
        <w:tab/>
      </w:r>
      <w:r w:rsidR="00E25FF4" w:rsidRPr="009F23F9">
        <w:rPr>
          <w:color w:val="FF0000"/>
          <w:sz w:val="21"/>
        </w:rPr>
        <w:t xml:space="preserve"> - </w:t>
      </w:r>
      <w:r w:rsidRPr="009F23F9">
        <w:rPr>
          <w:color w:val="FF0000"/>
          <w:spacing w:val="-5"/>
          <w:sz w:val="21"/>
        </w:rPr>
        <w:t>ECR</w:t>
      </w:r>
    </w:p>
    <w:p w14:paraId="56230BEC" w14:textId="77777777" w:rsidR="00FD28AD" w:rsidRPr="009F23F9" w:rsidRDefault="00FD28AD" w:rsidP="00FD28AD">
      <w:pPr>
        <w:pStyle w:val="ListParagraph"/>
        <w:widowControl w:val="0"/>
        <w:numPr>
          <w:ilvl w:val="1"/>
          <w:numId w:val="14"/>
        </w:numPr>
        <w:tabs>
          <w:tab w:val="left" w:pos="942"/>
          <w:tab w:val="left" w:pos="1781"/>
          <w:tab w:val="left" w:pos="3461"/>
        </w:tabs>
        <w:overflowPunct/>
        <w:adjustRightInd/>
        <w:spacing w:before="1"/>
        <w:ind w:hanging="421"/>
        <w:textAlignment w:val="auto"/>
        <w:rPr>
          <w:color w:val="FF0000"/>
          <w:sz w:val="21"/>
        </w:rPr>
      </w:pPr>
      <w:r w:rsidRPr="009F23F9">
        <w:rPr>
          <w:color w:val="FF0000"/>
          <w:spacing w:val="-5"/>
          <w:sz w:val="21"/>
        </w:rPr>
        <w:t>2/E</w:t>
      </w:r>
      <w:r w:rsidRPr="009F23F9">
        <w:rPr>
          <w:color w:val="FF0000"/>
          <w:sz w:val="21"/>
        </w:rPr>
        <w:tab/>
      </w:r>
      <w:r w:rsidR="00E25FF4" w:rsidRPr="009F23F9">
        <w:rPr>
          <w:color w:val="FF0000"/>
          <w:sz w:val="21"/>
        </w:rPr>
        <w:t xml:space="preserve"> - </w:t>
      </w:r>
      <w:r w:rsidRPr="009F23F9">
        <w:rPr>
          <w:color w:val="FF0000"/>
          <w:spacing w:val="-5"/>
          <w:sz w:val="21"/>
        </w:rPr>
        <w:t>E/R</w:t>
      </w:r>
      <w:r w:rsidR="00E25FF4" w:rsidRPr="009F23F9">
        <w:rPr>
          <w:color w:val="FF0000"/>
          <w:spacing w:val="-5"/>
          <w:sz w:val="21"/>
        </w:rPr>
        <w:t xml:space="preserve">: </w:t>
      </w:r>
      <w:r w:rsidRPr="009F23F9">
        <w:rPr>
          <w:color w:val="FF0000"/>
          <w:sz w:val="21"/>
        </w:rPr>
        <w:tab/>
        <w:t>No.1</w:t>
      </w:r>
      <w:r w:rsidRPr="009F23F9">
        <w:rPr>
          <w:color w:val="FF0000"/>
          <w:spacing w:val="-5"/>
          <w:sz w:val="21"/>
        </w:rPr>
        <w:t xml:space="preserve"> </w:t>
      </w:r>
      <w:r w:rsidRPr="009F23F9">
        <w:rPr>
          <w:color w:val="FF0000"/>
          <w:sz w:val="21"/>
        </w:rPr>
        <w:t>D/G</w:t>
      </w:r>
      <w:r w:rsidRPr="009F23F9">
        <w:rPr>
          <w:color w:val="FF0000"/>
          <w:spacing w:val="-4"/>
          <w:sz w:val="21"/>
        </w:rPr>
        <w:t xml:space="preserve"> </w:t>
      </w:r>
      <w:r w:rsidRPr="009F23F9">
        <w:rPr>
          <w:color w:val="FF0000"/>
          <w:sz w:val="21"/>
        </w:rPr>
        <w:t>to</w:t>
      </w:r>
      <w:r w:rsidRPr="009F23F9">
        <w:rPr>
          <w:color w:val="FF0000"/>
          <w:spacing w:val="-2"/>
          <w:sz w:val="21"/>
        </w:rPr>
        <w:t xml:space="preserve"> </w:t>
      </w:r>
      <w:r w:rsidRPr="009F23F9">
        <w:rPr>
          <w:color w:val="FF0000"/>
          <w:sz w:val="21"/>
        </w:rPr>
        <w:t>be</w:t>
      </w:r>
      <w:r w:rsidRPr="009F23F9">
        <w:rPr>
          <w:color w:val="FF0000"/>
          <w:spacing w:val="-3"/>
          <w:sz w:val="21"/>
        </w:rPr>
        <w:t xml:space="preserve"> </w:t>
      </w:r>
      <w:r w:rsidRPr="009F23F9">
        <w:rPr>
          <w:color w:val="FF0000"/>
          <w:sz w:val="21"/>
        </w:rPr>
        <w:t>tripped,</w:t>
      </w:r>
      <w:r w:rsidRPr="009F23F9">
        <w:rPr>
          <w:color w:val="FF0000"/>
          <w:spacing w:val="-3"/>
          <w:sz w:val="21"/>
        </w:rPr>
        <w:t xml:space="preserve"> </w:t>
      </w:r>
      <w:r w:rsidRPr="009F23F9">
        <w:rPr>
          <w:color w:val="FF0000"/>
          <w:sz w:val="21"/>
        </w:rPr>
        <w:t>roving</w:t>
      </w:r>
      <w:r w:rsidRPr="009F23F9">
        <w:rPr>
          <w:color w:val="FF0000"/>
          <w:spacing w:val="-3"/>
          <w:sz w:val="21"/>
        </w:rPr>
        <w:t xml:space="preserve"> </w:t>
      </w:r>
      <w:r w:rsidRPr="009F23F9">
        <w:rPr>
          <w:color w:val="FF0000"/>
          <w:sz w:val="21"/>
        </w:rPr>
        <w:t>in</w:t>
      </w:r>
      <w:r w:rsidRPr="009F23F9">
        <w:rPr>
          <w:color w:val="FF0000"/>
          <w:spacing w:val="-2"/>
          <w:sz w:val="21"/>
        </w:rPr>
        <w:t xml:space="preserve"> </w:t>
      </w:r>
      <w:r w:rsidRPr="009F23F9">
        <w:rPr>
          <w:color w:val="FF0000"/>
          <w:spacing w:val="-5"/>
          <w:sz w:val="21"/>
        </w:rPr>
        <w:t>E/R</w:t>
      </w:r>
    </w:p>
    <w:p w14:paraId="198D4244" w14:textId="77777777" w:rsidR="00FD28AD" w:rsidRPr="009F23F9" w:rsidRDefault="00FD28AD" w:rsidP="00FD28AD">
      <w:pPr>
        <w:pStyle w:val="ListParagraph"/>
        <w:widowControl w:val="0"/>
        <w:numPr>
          <w:ilvl w:val="1"/>
          <w:numId w:val="14"/>
        </w:numPr>
        <w:tabs>
          <w:tab w:val="left" w:pos="942"/>
          <w:tab w:val="left" w:pos="1781"/>
          <w:tab w:val="left" w:pos="3461"/>
        </w:tabs>
        <w:overflowPunct/>
        <w:adjustRightInd/>
        <w:spacing w:before="1" w:line="239" w:lineRule="exact"/>
        <w:ind w:hanging="421"/>
        <w:textAlignment w:val="auto"/>
        <w:rPr>
          <w:color w:val="FF0000"/>
          <w:sz w:val="21"/>
        </w:rPr>
      </w:pPr>
      <w:r w:rsidRPr="009F23F9">
        <w:rPr>
          <w:color w:val="FF0000"/>
          <w:spacing w:val="-5"/>
          <w:sz w:val="21"/>
        </w:rPr>
        <w:t>3/E</w:t>
      </w:r>
      <w:r w:rsidRPr="009F23F9">
        <w:rPr>
          <w:color w:val="FF0000"/>
          <w:sz w:val="21"/>
        </w:rPr>
        <w:tab/>
      </w:r>
      <w:r w:rsidR="00E25FF4" w:rsidRPr="009F23F9">
        <w:rPr>
          <w:color w:val="FF0000"/>
          <w:sz w:val="21"/>
        </w:rPr>
        <w:t xml:space="preserve"> - </w:t>
      </w:r>
      <w:r w:rsidRPr="009F23F9">
        <w:rPr>
          <w:color w:val="FF0000"/>
          <w:sz w:val="21"/>
        </w:rPr>
        <w:t>E/G</w:t>
      </w:r>
      <w:r w:rsidRPr="009F23F9">
        <w:rPr>
          <w:color w:val="FF0000"/>
          <w:spacing w:val="-6"/>
          <w:sz w:val="21"/>
        </w:rPr>
        <w:t xml:space="preserve"> </w:t>
      </w:r>
      <w:r w:rsidRPr="009F23F9">
        <w:rPr>
          <w:color w:val="FF0000"/>
          <w:spacing w:val="-4"/>
          <w:sz w:val="21"/>
        </w:rPr>
        <w:t>room</w:t>
      </w:r>
      <w:r w:rsidRPr="009F23F9">
        <w:rPr>
          <w:color w:val="FF0000"/>
          <w:sz w:val="21"/>
        </w:rPr>
        <w:tab/>
        <w:t>After</w:t>
      </w:r>
      <w:r w:rsidRPr="009F23F9">
        <w:rPr>
          <w:color w:val="FF0000"/>
          <w:spacing w:val="-7"/>
          <w:sz w:val="21"/>
        </w:rPr>
        <w:t xml:space="preserve"> </w:t>
      </w:r>
      <w:r w:rsidRPr="009F23F9">
        <w:rPr>
          <w:color w:val="FF0000"/>
          <w:sz w:val="21"/>
        </w:rPr>
        <w:t>recover</w:t>
      </w:r>
      <w:r w:rsidR="009F23F9">
        <w:rPr>
          <w:color w:val="FF0000"/>
          <w:sz w:val="21"/>
        </w:rPr>
        <w:t>y</w:t>
      </w:r>
      <w:r w:rsidRPr="009F23F9">
        <w:rPr>
          <w:color w:val="FF0000"/>
          <w:spacing w:val="-6"/>
          <w:sz w:val="21"/>
        </w:rPr>
        <w:t xml:space="preserve"> </w:t>
      </w:r>
      <w:r w:rsidRPr="009F23F9">
        <w:rPr>
          <w:color w:val="FF0000"/>
          <w:sz w:val="21"/>
        </w:rPr>
        <w:t>from</w:t>
      </w:r>
      <w:r w:rsidRPr="009F23F9">
        <w:rPr>
          <w:color w:val="FF0000"/>
          <w:spacing w:val="-4"/>
          <w:sz w:val="21"/>
        </w:rPr>
        <w:t xml:space="preserve"> </w:t>
      </w:r>
      <w:r w:rsidRPr="009F23F9">
        <w:rPr>
          <w:color w:val="FF0000"/>
          <w:sz w:val="21"/>
        </w:rPr>
        <w:t>blackout,</w:t>
      </w:r>
      <w:r w:rsidRPr="009F23F9">
        <w:rPr>
          <w:color w:val="FF0000"/>
          <w:spacing w:val="-7"/>
          <w:sz w:val="21"/>
        </w:rPr>
        <w:t xml:space="preserve"> </w:t>
      </w:r>
      <w:r w:rsidRPr="009F23F9">
        <w:rPr>
          <w:color w:val="FF0000"/>
          <w:sz w:val="21"/>
        </w:rPr>
        <w:t>proceed</w:t>
      </w:r>
      <w:r w:rsidRPr="009F23F9">
        <w:rPr>
          <w:color w:val="FF0000"/>
          <w:spacing w:val="-5"/>
          <w:sz w:val="21"/>
        </w:rPr>
        <w:t xml:space="preserve"> </w:t>
      </w:r>
      <w:r w:rsidRPr="009F23F9">
        <w:rPr>
          <w:color w:val="FF0000"/>
          <w:sz w:val="21"/>
        </w:rPr>
        <w:t>to</w:t>
      </w:r>
      <w:r w:rsidRPr="009F23F9">
        <w:rPr>
          <w:color w:val="FF0000"/>
          <w:spacing w:val="-5"/>
          <w:sz w:val="21"/>
        </w:rPr>
        <w:t xml:space="preserve"> </w:t>
      </w:r>
      <w:r w:rsidRPr="009F23F9">
        <w:rPr>
          <w:color w:val="FF0000"/>
          <w:sz w:val="21"/>
        </w:rPr>
        <w:t>boiler</w:t>
      </w:r>
      <w:r w:rsidRPr="009F23F9">
        <w:rPr>
          <w:color w:val="FF0000"/>
          <w:spacing w:val="-6"/>
          <w:sz w:val="21"/>
        </w:rPr>
        <w:t xml:space="preserve"> </w:t>
      </w:r>
      <w:r w:rsidRPr="009F23F9">
        <w:rPr>
          <w:color w:val="FF0000"/>
          <w:spacing w:val="-4"/>
          <w:sz w:val="21"/>
        </w:rPr>
        <w:t>side</w:t>
      </w:r>
    </w:p>
    <w:p w14:paraId="5B33E2E6" w14:textId="77777777" w:rsidR="00FD28AD" w:rsidRPr="009F23F9" w:rsidRDefault="00FD28AD" w:rsidP="00FD28AD">
      <w:pPr>
        <w:pStyle w:val="ListParagraph"/>
        <w:widowControl w:val="0"/>
        <w:numPr>
          <w:ilvl w:val="1"/>
          <w:numId w:val="14"/>
        </w:numPr>
        <w:tabs>
          <w:tab w:val="left" w:pos="941"/>
          <w:tab w:val="left" w:pos="942"/>
          <w:tab w:val="left" w:pos="1781"/>
          <w:tab w:val="left" w:pos="3461"/>
        </w:tabs>
        <w:overflowPunct/>
        <w:adjustRightInd/>
        <w:spacing w:line="241" w:lineRule="exact"/>
        <w:ind w:hanging="421"/>
        <w:textAlignment w:val="auto"/>
        <w:rPr>
          <w:color w:val="FF0000"/>
          <w:sz w:val="21"/>
        </w:rPr>
      </w:pPr>
      <w:r w:rsidRPr="009F23F9">
        <w:rPr>
          <w:color w:val="FF0000"/>
          <w:spacing w:val="-5"/>
          <w:sz w:val="21"/>
        </w:rPr>
        <w:t>FTR</w:t>
      </w:r>
      <w:r w:rsidR="00E25FF4" w:rsidRPr="009F23F9">
        <w:rPr>
          <w:color w:val="FF0000"/>
          <w:spacing w:val="-5"/>
          <w:sz w:val="21"/>
        </w:rPr>
        <w:t xml:space="preserve"> - </w:t>
      </w:r>
      <w:r w:rsidRPr="009F23F9">
        <w:rPr>
          <w:color w:val="FF0000"/>
          <w:sz w:val="21"/>
        </w:rPr>
        <w:t>2</w:t>
      </w:r>
      <w:r w:rsidRPr="009F23F9">
        <w:rPr>
          <w:color w:val="FF0000"/>
          <w:position w:val="7"/>
          <w:sz w:val="14"/>
        </w:rPr>
        <w:t>nd</w:t>
      </w:r>
      <w:r w:rsidRPr="009F23F9">
        <w:rPr>
          <w:color w:val="FF0000"/>
          <w:spacing w:val="15"/>
          <w:position w:val="7"/>
          <w:sz w:val="14"/>
        </w:rPr>
        <w:t xml:space="preserve"> </w:t>
      </w:r>
      <w:r w:rsidRPr="009F23F9">
        <w:rPr>
          <w:color w:val="FF0000"/>
          <w:spacing w:val="-4"/>
          <w:sz w:val="21"/>
        </w:rPr>
        <w:t>Deck</w:t>
      </w:r>
      <w:r w:rsidRPr="009F23F9">
        <w:rPr>
          <w:color w:val="FF0000"/>
          <w:sz w:val="21"/>
        </w:rPr>
        <w:tab/>
        <w:t>Roam</w:t>
      </w:r>
      <w:r w:rsidRPr="009F23F9">
        <w:rPr>
          <w:color w:val="FF0000"/>
          <w:spacing w:val="-5"/>
          <w:sz w:val="21"/>
        </w:rPr>
        <w:t xml:space="preserve"> </w:t>
      </w:r>
      <w:r w:rsidRPr="009F23F9">
        <w:rPr>
          <w:color w:val="FF0000"/>
          <w:sz w:val="21"/>
        </w:rPr>
        <w:t>about</w:t>
      </w:r>
      <w:r w:rsidRPr="009F23F9">
        <w:rPr>
          <w:color w:val="FF0000"/>
          <w:spacing w:val="-4"/>
          <w:sz w:val="21"/>
        </w:rPr>
        <w:t xml:space="preserve"> </w:t>
      </w:r>
      <w:r w:rsidRPr="009F23F9">
        <w:rPr>
          <w:color w:val="FF0000"/>
          <w:spacing w:val="-5"/>
          <w:sz w:val="21"/>
        </w:rPr>
        <w:t>E/R</w:t>
      </w:r>
    </w:p>
    <w:p w14:paraId="7094743C" w14:textId="77777777" w:rsidR="00FD28AD" w:rsidRPr="009F23F9" w:rsidRDefault="00FD28AD" w:rsidP="00FD28AD">
      <w:pPr>
        <w:pStyle w:val="ListParagraph"/>
        <w:widowControl w:val="0"/>
        <w:numPr>
          <w:ilvl w:val="1"/>
          <w:numId w:val="14"/>
        </w:numPr>
        <w:tabs>
          <w:tab w:val="left" w:pos="941"/>
          <w:tab w:val="left" w:pos="942"/>
          <w:tab w:val="left" w:pos="1781"/>
          <w:tab w:val="left" w:pos="3461"/>
        </w:tabs>
        <w:overflowPunct/>
        <w:adjustRightInd/>
        <w:spacing w:line="243" w:lineRule="exact"/>
        <w:ind w:hanging="421"/>
        <w:textAlignment w:val="auto"/>
        <w:rPr>
          <w:color w:val="FF0000"/>
          <w:sz w:val="21"/>
        </w:rPr>
      </w:pPr>
      <w:r w:rsidRPr="009F23F9">
        <w:rPr>
          <w:color w:val="FF0000"/>
          <w:spacing w:val="-5"/>
          <w:sz w:val="21"/>
        </w:rPr>
        <w:t>O/A</w:t>
      </w:r>
      <w:r w:rsidR="00E25FF4" w:rsidRPr="009F23F9">
        <w:rPr>
          <w:color w:val="FF0000"/>
          <w:spacing w:val="-5"/>
          <w:sz w:val="21"/>
        </w:rPr>
        <w:t xml:space="preserve"> - </w:t>
      </w:r>
      <w:r w:rsidRPr="009F23F9">
        <w:rPr>
          <w:color w:val="FF0000"/>
          <w:sz w:val="21"/>
        </w:rPr>
        <w:t>3</w:t>
      </w:r>
      <w:r w:rsidRPr="009F23F9">
        <w:rPr>
          <w:color w:val="FF0000"/>
          <w:position w:val="7"/>
          <w:sz w:val="14"/>
        </w:rPr>
        <w:t>rd</w:t>
      </w:r>
      <w:r w:rsidRPr="009F23F9">
        <w:rPr>
          <w:color w:val="FF0000"/>
          <w:spacing w:val="15"/>
          <w:position w:val="7"/>
          <w:sz w:val="14"/>
        </w:rPr>
        <w:t xml:space="preserve"> </w:t>
      </w:r>
      <w:r w:rsidRPr="009F23F9">
        <w:rPr>
          <w:color w:val="FF0000"/>
          <w:spacing w:val="-4"/>
          <w:sz w:val="21"/>
        </w:rPr>
        <w:t>Deck</w:t>
      </w:r>
      <w:r w:rsidRPr="009F23F9">
        <w:rPr>
          <w:color w:val="FF0000"/>
          <w:sz w:val="21"/>
        </w:rPr>
        <w:tab/>
        <w:t>Assist</w:t>
      </w:r>
      <w:r w:rsidRPr="009F23F9">
        <w:rPr>
          <w:color w:val="FF0000"/>
          <w:spacing w:val="-5"/>
          <w:sz w:val="21"/>
        </w:rPr>
        <w:t xml:space="preserve"> </w:t>
      </w:r>
      <w:r w:rsidRPr="009F23F9">
        <w:rPr>
          <w:color w:val="FF0000"/>
          <w:sz w:val="21"/>
        </w:rPr>
        <w:t>2/E,</w:t>
      </w:r>
      <w:r w:rsidRPr="009F23F9">
        <w:rPr>
          <w:color w:val="FF0000"/>
          <w:spacing w:val="-5"/>
          <w:sz w:val="21"/>
        </w:rPr>
        <w:t xml:space="preserve"> </w:t>
      </w:r>
      <w:r w:rsidRPr="009F23F9">
        <w:rPr>
          <w:color w:val="FF0000"/>
          <w:sz w:val="21"/>
        </w:rPr>
        <w:t>roam</w:t>
      </w:r>
      <w:r w:rsidRPr="009F23F9">
        <w:rPr>
          <w:color w:val="FF0000"/>
          <w:spacing w:val="-3"/>
          <w:sz w:val="21"/>
        </w:rPr>
        <w:t xml:space="preserve"> </w:t>
      </w:r>
      <w:r w:rsidRPr="009F23F9">
        <w:rPr>
          <w:color w:val="FF0000"/>
          <w:sz w:val="21"/>
        </w:rPr>
        <w:t>about</w:t>
      </w:r>
      <w:r w:rsidRPr="009F23F9">
        <w:rPr>
          <w:color w:val="FF0000"/>
          <w:spacing w:val="-4"/>
          <w:sz w:val="21"/>
        </w:rPr>
        <w:t xml:space="preserve"> </w:t>
      </w:r>
      <w:r w:rsidRPr="009F23F9">
        <w:rPr>
          <w:color w:val="FF0000"/>
          <w:spacing w:val="-5"/>
          <w:sz w:val="21"/>
        </w:rPr>
        <w:t>E/R</w:t>
      </w:r>
    </w:p>
    <w:p w14:paraId="0A3C041B" w14:textId="77777777" w:rsidR="00FD28AD" w:rsidRPr="009F23F9" w:rsidRDefault="00FD28AD" w:rsidP="00FD28AD">
      <w:pPr>
        <w:pStyle w:val="ListParagraph"/>
        <w:widowControl w:val="0"/>
        <w:numPr>
          <w:ilvl w:val="1"/>
          <w:numId w:val="14"/>
        </w:numPr>
        <w:tabs>
          <w:tab w:val="left" w:pos="942"/>
          <w:tab w:val="left" w:pos="1781"/>
          <w:tab w:val="left" w:pos="3461"/>
        </w:tabs>
        <w:overflowPunct/>
        <w:adjustRightInd/>
        <w:spacing w:line="241" w:lineRule="exact"/>
        <w:ind w:hanging="421"/>
        <w:textAlignment w:val="auto"/>
        <w:rPr>
          <w:color w:val="FF0000"/>
          <w:sz w:val="21"/>
        </w:rPr>
      </w:pPr>
      <w:r w:rsidRPr="009F23F9">
        <w:rPr>
          <w:color w:val="FF0000"/>
          <w:spacing w:val="-5"/>
          <w:sz w:val="21"/>
        </w:rPr>
        <w:t>O/C</w:t>
      </w:r>
      <w:r w:rsidR="00E25FF4" w:rsidRPr="009F23F9">
        <w:rPr>
          <w:color w:val="FF0000"/>
          <w:spacing w:val="-5"/>
          <w:sz w:val="21"/>
        </w:rPr>
        <w:t xml:space="preserve"> - </w:t>
      </w:r>
      <w:r w:rsidRPr="009F23F9">
        <w:rPr>
          <w:color w:val="FF0000"/>
          <w:sz w:val="21"/>
        </w:rPr>
        <w:t>Lower</w:t>
      </w:r>
      <w:r w:rsidRPr="009F23F9">
        <w:rPr>
          <w:color w:val="FF0000"/>
          <w:spacing w:val="-4"/>
          <w:sz w:val="21"/>
        </w:rPr>
        <w:t xml:space="preserve"> floor</w:t>
      </w:r>
      <w:r w:rsidRPr="009F23F9">
        <w:rPr>
          <w:color w:val="FF0000"/>
          <w:sz w:val="21"/>
        </w:rPr>
        <w:tab/>
        <w:t>Roam</w:t>
      </w:r>
      <w:r w:rsidRPr="009F23F9">
        <w:rPr>
          <w:color w:val="FF0000"/>
          <w:spacing w:val="-5"/>
          <w:sz w:val="21"/>
        </w:rPr>
        <w:t xml:space="preserve"> </w:t>
      </w:r>
      <w:r w:rsidRPr="009F23F9">
        <w:rPr>
          <w:color w:val="FF0000"/>
          <w:sz w:val="21"/>
        </w:rPr>
        <w:t>about</w:t>
      </w:r>
      <w:r w:rsidRPr="009F23F9">
        <w:rPr>
          <w:color w:val="FF0000"/>
          <w:spacing w:val="-4"/>
          <w:sz w:val="21"/>
        </w:rPr>
        <w:t xml:space="preserve"> </w:t>
      </w:r>
      <w:r w:rsidRPr="009F23F9">
        <w:rPr>
          <w:color w:val="FF0000"/>
          <w:spacing w:val="-5"/>
          <w:sz w:val="21"/>
        </w:rPr>
        <w:t>E/R</w:t>
      </w:r>
    </w:p>
    <w:p w14:paraId="3B763F46" w14:textId="77777777" w:rsidR="00FD28AD" w:rsidRPr="009F23F9" w:rsidRDefault="00FD28AD" w:rsidP="00FD28AD">
      <w:pPr>
        <w:pStyle w:val="ListParagraph"/>
        <w:widowControl w:val="0"/>
        <w:numPr>
          <w:ilvl w:val="1"/>
          <w:numId w:val="14"/>
        </w:numPr>
        <w:tabs>
          <w:tab w:val="left" w:pos="942"/>
          <w:tab w:val="left" w:pos="1781"/>
          <w:tab w:val="left" w:pos="3461"/>
        </w:tabs>
        <w:overflowPunct/>
        <w:adjustRightInd/>
        <w:ind w:hanging="421"/>
        <w:textAlignment w:val="auto"/>
        <w:rPr>
          <w:color w:val="FF0000"/>
          <w:sz w:val="21"/>
        </w:rPr>
      </w:pPr>
      <w:r w:rsidRPr="009F23F9">
        <w:rPr>
          <w:color w:val="FF0000"/>
          <w:spacing w:val="-5"/>
          <w:sz w:val="21"/>
        </w:rPr>
        <w:t>O/B</w:t>
      </w:r>
      <w:r w:rsidR="00E25FF4" w:rsidRPr="009F23F9">
        <w:rPr>
          <w:color w:val="FF0000"/>
          <w:spacing w:val="-5"/>
          <w:sz w:val="21"/>
        </w:rPr>
        <w:t xml:space="preserve"> - </w:t>
      </w:r>
      <w:r w:rsidRPr="009F23F9">
        <w:rPr>
          <w:color w:val="FF0000"/>
          <w:sz w:val="21"/>
        </w:rPr>
        <w:t>Boiler</w:t>
      </w:r>
      <w:r w:rsidRPr="009F23F9">
        <w:rPr>
          <w:color w:val="FF0000"/>
          <w:spacing w:val="-5"/>
          <w:sz w:val="21"/>
        </w:rPr>
        <w:t xml:space="preserve"> </w:t>
      </w:r>
      <w:r w:rsidRPr="009F23F9">
        <w:rPr>
          <w:color w:val="FF0000"/>
          <w:spacing w:val="-4"/>
          <w:sz w:val="21"/>
        </w:rPr>
        <w:t>side</w:t>
      </w:r>
      <w:r w:rsidRPr="009F23F9">
        <w:rPr>
          <w:color w:val="FF0000"/>
          <w:sz w:val="21"/>
        </w:rPr>
        <w:tab/>
        <w:t>Assist</w:t>
      </w:r>
      <w:r w:rsidRPr="009F23F9">
        <w:rPr>
          <w:color w:val="FF0000"/>
          <w:spacing w:val="-5"/>
          <w:sz w:val="21"/>
        </w:rPr>
        <w:t xml:space="preserve"> </w:t>
      </w:r>
      <w:r w:rsidRPr="009F23F9">
        <w:rPr>
          <w:color w:val="FF0000"/>
          <w:sz w:val="21"/>
        </w:rPr>
        <w:t>3/E,</w:t>
      </w:r>
      <w:r w:rsidRPr="009F23F9">
        <w:rPr>
          <w:color w:val="FF0000"/>
          <w:spacing w:val="-5"/>
          <w:sz w:val="21"/>
        </w:rPr>
        <w:t xml:space="preserve"> </w:t>
      </w:r>
      <w:r w:rsidRPr="009F23F9">
        <w:rPr>
          <w:color w:val="FF0000"/>
          <w:sz w:val="21"/>
        </w:rPr>
        <w:t>roam</w:t>
      </w:r>
      <w:r w:rsidRPr="009F23F9">
        <w:rPr>
          <w:color w:val="FF0000"/>
          <w:spacing w:val="-3"/>
          <w:sz w:val="21"/>
        </w:rPr>
        <w:t xml:space="preserve"> </w:t>
      </w:r>
      <w:r w:rsidRPr="009F23F9">
        <w:rPr>
          <w:color w:val="FF0000"/>
          <w:sz w:val="21"/>
        </w:rPr>
        <w:t>about</w:t>
      </w:r>
      <w:r w:rsidRPr="009F23F9">
        <w:rPr>
          <w:color w:val="FF0000"/>
          <w:spacing w:val="-4"/>
          <w:sz w:val="21"/>
        </w:rPr>
        <w:t xml:space="preserve"> </w:t>
      </w:r>
      <w:r w:rsidRPr="009F23F9">
        <w:rPr>
          <w:color w:val="FF0000"/>
          <w:spacing w:val="-5"/>
          <w:sz w:val="21"/>
        </w:rPr>
        <w:t>E/R</w:t>
      </w:r>
    </w:p>
    <w:p w14:paraId="42663480" w14:textId="77777777" w:rsidR="00FD28AD" w:rsidRPr="009F23F9" w:rsidRDefault="00FD28AD" w:rsidP="00B10516">
      <w:pPr>
        <w:pStyle w:val="ListParagraph"/>
        <w:widowControl w:val="0"/>
        <w:numPr>
          <w:ilvl w:val="1"/>
          <w:numId w:val="14"/>
        </w:numPr>
        <w:tabs>
          <w:tab w:val="left" w:pos="941"/>
          <w:tab w:val="left" w:pos="942"/>
          <w:tab w:val="left" w:pos="3461"/>
          <w:tab w:val="left" w:pos="4301"/>
        </w:tabs>
        <w:overflowPunct/>
        <w:adjustRightInd/>
        <w:spacing w:before="1"/>
        <w:ind w:hanging="421"/>
        <w:textAlignment w:val="auto"/>
        <w:rPr>
          <w:color w:val="FF0000"/>
        </w:rPr>
      </w:pPr>
      <w:r w:rsidRPr="009F23F9">
        <w:rPr>
          <w:color w:val="FF0000"/>
          <w:sz w:val="21"/>
        </w:rPr>
        <w:t>Officer</w:t>
      </w:r>
      <w:r w:rsidRPr="009F23F9">
        <w:rPr>
          <w:color w:val="FF0000"/>
          <w:spacing w:val="-8"/>
          <w:sz w:val="21"/>
        </w:rPr>
        <w:t xml:space="preserve"> </w:t>
      </w:r>
      <w:r w:rsidRPr="009F23F9">
        <w:rPr>
          <w:color w:val="FF0000"/>
          <w:sz w:val="21"/>
        </w:rPr>
        <w:t>on</w:t>
      </w:r>
      <w:r w:rsidRPr="009F23F9">
        <w:rPr>
          <w:color w:val="FF0000"/>
          <w:spacing w:val="-5"/>
          <w:sz w:val="21"/>
        </w:rPr>
        <w:t xml:space="preserve"> </w:t>
      </w:r>
      <w:r w:rsidRPr="009F23F9">
        <w:rPr>
          <w:color w:val="FF0000"/>
          <w:sz w:val="21"/>
        </w:rPr>
        <w:t>watch</w:t>
      </w:r>
      <w:r w:rsidRPr="009F23F9">
        <w:rPr>
          <w:color w:val="FF0000"/>
          <w:spacing w:val="-4"/>
          <w:sz w:val="21"/>
        </w:rPr>
        <w:t xml:space="preserve"> (OOW)</w:t>
      </w:r>
      <w:r w:rsidRPr="009F23F9">
        <w:rPr>
          <w:color w:val="FF0000"/>
          <w:sz w:val="21"/>
        </w:rPr>
        <w:tab/>
      </w:r>
      <w:r w:rsidRPr="009F23F9">
        <w:rPr>
          <w:color w:val="FF0000"/>
          <w:spacing w:val="-5"/>
          <w:sz w:val="21"/>
        </w:rPr>
        <w:t>W/H</w:t>
      </w:r>
      <w:r w:rsidR="009F23F9">
        <w:rPr>
          <w:color w:val="FF0000"/>
          <w:sz w:val="21"/>
        </w:rPr>
        <w:t xml:space="preserve">- </w:t>
      </w:r>
      <w:r w:rsidRPr="009F23F9">
        <w:rPr>
          <w:color w:val="FF0000"/>
          <w:sz w:val="21"/>
        </w:rPr>
        <w:t>Check</w:t>
      </w:r>
      <w:r w:rsidRPr="009F23F9">
        <w:rPr>
          <w:color w:val="FF0000"/>
          <w:spacing w:val="-9"/>
          <w:sz w:val="21"/>
        </w:rPr>
        <w:t xml:space="preserve"> </w:t>
      </w:r>
      <w:r w:rsidRPr="009F23F9">
        <w:rPr>
          <w:color w:val="FF0000"/>
          <w:sz w:val="21"/>
        </w:rPr>
        <w:t>navigation</w:t>
      </w:r>
      <w:r w:rsidRPr="009F23F9">
        <w:rPr>
          <w:color w:val="FF0000"/>
          <w:spacing w:val="-7"/>
          <w:sz w:val="21"/>
        </w:rPr>
        <w:t xml:space="preserve"> </w:t>
      </w:r>
      <w:r w:rsidRPr="009F23F9">
        <w:rPr>
          <w:color w:val="FF0000"/>
          <w:spacing w:val="-2"/>
          <w:sz w:val="21"/>
        </w:rPr>
        <w:t>equipment</w:t>
      </w:r>
    </w:p>
    <w:p w14:paraId="65F8E4B2" w14:textId="77777777" w:rsidR="00FD28AD" w:rsidRPr="009F23F9" w:rsidRDefault="00FD28AD" w:rsidP="00FD28AD">
      <w:pPr>
        <w:pStyle w:val="BodyText"/>
        <w:spacing w:before="8"/>
        <w:rPr>
          <w:color w:val="FF0000"/>
          <w:sz w:val="19"/>
        </w:rPr>
      </w:pPr>
    </w:p>
    <w:p w14:paraId="186A6479" w14:textId="77777777" w:rsidR="00FD28AD" w:rsidRPr="009F23F9" w:rsidRDefault="00FD28AD" w:rsidP="0070191C">
      <w:pPr>
        <w:pStyle w:val="ListParagraph"/>
        <w:widowControl w:val="0"/>
        <w:numPr>
          <w:ilvl w:val="0"/>
          <w:numId w:val="14"/>
        </w:numPr>
        <w:tabs>
          <w:tab w:val="left" w:pos="462"/>
        </w:tabs>
        <w:overflowPunct/>
        <w:adjustRightInd/>
        <w:ind w:hanging="361"/>
        <w:textAlignment w:val="auto"/>
        <w:rPr>
          <w:color w:val="FF0000"/>
          <w:sz w:val="21"/>
        </w:rPr>
      </w:pPr>
      <w:r w:rsidRPr="009F23F9">
        <w:rPr>
          <w:color w:val="FF0000"/>
          <w:sz w:val="21"/>
        </w:rPr>
        <w:t>Battery</w:t>
      </w:r>
      <w:r w:rsidRPr="009F23F9">
        <w:rPr>
          <w:color w:val="FF0000"/>
          <w:spacing w:val="-9"/>
          <w:sz w:val="21"/>
        </w:rPr>
        <w:t xml:space="preserve"> </w:t>
      </w:r>
      <w:r w:rsidRPr="009F23F9">
        <w:rPr>
          <w:color w:val="FF0000"/>
          <w:spacing w:val="-2"/>
          <w:sz w:val="21"/>
        </w:rPr>
        <w:t>light</w:t>
      </w:r>
    </w:p>
    <w:p w14:paraId="449D2756" w14:textId="77777777" w:rsidR="0070191C" w:rsidRPr="009F23F9" w:rsidRDefault="0070191C" w:rsidP="0070191C">
      <w:pPr>
        <w:pStyle w:val="ListParagraph"/>
        <w:widowControl w:val="0"/>
        <w:numPr>
          <w:ilvl w:val="1"/>
          <w:numId w:val="14"/>
        </w:numPr>
        <w:tabs>
          <w:tab w:val="left" w:pos="941"/>
          <w:tab w:val="left" w:pos="942"/>
        </w:tabs>
        <w:overflowPunct/>
        <w:adjustRightInd/>
        <w:spacing w:before="1" w:line="241" w:lineRule="exact"/>
        <w:ind w:hanging="421"/>
        <w:textAlignment w:val="auto"/>
        <w:rPr>
          <w:rFonts w:ascii="Calibri" w:hAnsi="Calibri" w:cs="Calibri"/>
          <w:color w:val="FF0000"/>
          <w:sz w:val="22"/>
          <w:szCs w:val="22"/>
        </w:rPr>
      </w:pPr>
      <w:r w:rsidRPr="009F23F9">
        <w:rPr>
          <w:rFonts w:ascii="Calibri" w:hAnsi="Calibri" w:cs="Calibri"/>
          <w:color w:val="FF0000"/>
          <w:sz w:val="22"/>
          <w:szCs w:val="22"/>
        </w:rPr>
        <w:t>There are battery lights in the ship as follows:</w:t>
      </w:r>
    </w:p>
    <w:p w14:paraId="5BFADC9E" w14:textId="77777777" w:rsidR="0070191C" w:rsidRPr="009F23F9" w:rsidRDefault="0070191C" w:rsidP="0070191C">
      <w:pPr>
        <w:pStyle w:val="ListParagraph"/>
        <w:widowControl w:val="0"/>
        <w:numPr>
          <w:ilvl w:val="0"/>
          <w:numId w:val="16"/>
        </w:numPr>
        <w:tabs>
          <w:tab w:val="left" w:pos="941"/>
          <w:tab w:val="left" w:pos="942"/>
        </w:tabs>
        <w:overflowPunct/>
        <w:adjustRightInd/>
        <w:spacing w:before="1" w:line="241" w:lineRule="exact"/>
        <w:textAlignment w:val="auto"/>
        <w:rPr>
          <w:rFonts w:ascii="Calibri" w:hAnsi="Calibri" w:cs="Calibri"/>
          <w:color w:val="FF0000"/>
          <w:sz w:val="22"/>
          <w:szCs w:val="22"/>
        </w:rPr>
      </w:pPr>
      <w:r w:rsidRPr="009F23F9">
        <w:rPr>
          <w:rFonts w:ascii="Calibri" w:hAnsi="Calibri" w:cs="Calibri"/>
          <w:color w:val="FF0000"/>
          <w:sz w:val="22"/>
          <w:szCs w:val="22"/>
        </w:rPr>
        <w:t>DC24V battery light for GMDSS by radio use battery (GMDSS Communication Space and VHF radiotelephone)</w:t>
      </w:r>
    </w:p>
    <w:p w14:paraId="41EE7316" w14:textId="77777777" w:rsidR="0070191C" w:rsidRPr="009F23F9" w:rsidRDefault="0070191C" w:rsidP="0070191C">
      <w:pPr>
        <w:pStyle w:val="ListParagraph"/>
        <w:widowControl w:val="0"/>
        <w:numPr>
          <w:ilvl w:val="0"/>
          <w:numId w:val="16"/>
        </w:numPr>
        <w:tabs>
          <w:tab w:val="left" w:pos="941"/>
          <w:tab w:val="left" w:pos="942"/>
        </w:tabs>
        <w:overflowPunct/>
        <w:adjustRightInd/>
        <w:spacing w:before="1" w:line="241" w:lineRule="exact"/>
        <w:textAlignment w:val="auto"/>
        <w:rPr>
          <w:rFonts w:ascii="Calibri" w:hAnsi="Calibri" w:cs="Calibri"/>
          <w:color w:val="FF0000"/>
          <w:sz w:val="22"/>
          <w:szCs w:val="22"/>
        </w:rPr>
      </w:pPr>
      <w:r w:rsidRPr="009F23F9">
        <w:rPr>
          <w:rFonts w:ascii="Calibri" w:hAnsi="Calibri" w:cs="Calibri"/>
          <w:color w:val="FF0000"/>
          <w:sz w:val="22"/>
          <w:szCs w:val="22"/>
        </w:rPr>
        <w:t>DC24V battery light by general use battery (Daylight signalling light and Behind of the main switchboard in ECR)</w:t>
      </w:r>
    </w:p>
    <w:p w14:paraId="73C1FD16" w14:textId="77777777" w:rsidR="0070191C" w:rsidRPr="00FD28AD" w:rsidRDefault="0070191C" w:rsidP="0070191C">
      <w:pPr>
        <w:pStyle w:val="ListParagraph"/>
        <w:widowControl w:val="0"/>
        <w:tabs>
          <w:tab w:val="left" w:pos="941"/>
          <w:tab w:val="left" w:pos="942"/>
        </w:tabs>
        <w:overflowPunct/>
        <w:adjustRightInd/>
        <w:spacing w:before="1" w:line="241" w:lineRule="exact"/>
        <w:ind w:left="1260"/>
        <w:textAlignment w:val="auto"/>
        <w:rPr>
          <w:rFonts w:ascii="Calibri" w:hAnsi="Calibri" w:cs="Calibri"/>
          <w:sz w:val="22"/>
          <w:szCs w:val="22"/>
        </w:rPr>
      </w:pPr>
    </w:p>
    <w:p w14:paraId="74173CFC" w14:textId="77777777" w:rsidR="00FD28AD" w:rsidRPr="002D69D6" w:rsidRDefault="00FD28AD" w:rsidP="00711481">
      <w:pPr>
        <w:pStyle w:val="DefaultText"/>
        <w:tabs>
          <w:tab w:val="left" w:pos="969"/>
          <w:tab w:val="left" w:pos="1433"/>
          <w:tab w:val="left" w:pos="1994"/>
          <w:tab w:val="left" w:pos="2571"/>
          <w:tab w:val="left" w:pos="2851"/>
        </w:tabs>
        <w:suppressAutoHyphens/>
        <w:ind w:left="-288" w:right="-576"/>
        <w:jc w:val="both"/>
        <w:rPr>
          <w:rFonts w:asciiTheme="minorHAnsi" w:hAnsiTheme="minorHAnsi" w:cstheme="minorHAnsi"/>
          <w:color w:val="000000" w:themeColor="text1"/>
          <w:sz w:val="22"/>
          <w:szCs w:val="22"/>
        </w:rPr>
      </w:pPr>
    </w:p>
    <w:p w14:paraId="27BF0478" w14:textId="77777777" w:rsidR="002D69D6" w:rsidRPr="002D69D6" w:rsidRDefault="002D69D6" w:rsidP="002D69D6">
      <w:pPr>
        <w:pStyle w:val="DefaultText"/>
        <w:tabs>
          <w:tab w:val="left" w:pos="969"/>
          <w:tab w:val="left" w:pos="1433"/>
          <w:tab w:val="left" w:pos="1994"/>
          <w:tab w:val="left" w:pos="2571"/>
          <w:tab w:val="left" w:pos="2851"/>
        </w:tabs>
        <w:suppressAutoHyphens/>
        <w:ind w:right="-576"/>
        <w:jc w:val="center"/>
        <w:rPr>
          <w:rFonts w:asciiTheme="minorHAnsi" w:eastAsia="MS PGothic" w:hAnsiTheme="minorHAnsi" w:cstheme="minorHAnsi"/>
          <w:color w:val="000000" w:themeColor="text1"/>
          <w:sz w:val="22"/>
          <w:szCs w:val="22"/>
        </w:rPr>
      </w:pPr>
      <w:r w:rsidRPr="002D69D6">
        <w:rPr>
          <w:rFonts w:asciiTheme="minorHAnsi" w:eastAsia="MS PGothic" w:hAnsiTheme="minorHAnsi" w:cstheme="minorHAnsi"/>
          <w:color w:val="000000" w:themeColor="text1"/>
          <w:sz w:val="22"/>
          <w:szCs w:val="22"/>
        </w:rPr>
        <w:t>-x-</w:t>
      </w:r>
    </w:p>
    <w:sectPr w:rsidR="002D69D6" w:rsidRPr="002D69D6" w:rsidSect="0078178B">
      <w:headerReference w:type="default" r:id="rId7"/>
      <w:pgSz w:w="11909" w:h="16834" w:code="9"/>
      <w:pgMar w:top="720" w:right="1440" w:bottom="720" w:left="1440" w:header="3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645DF" w14:textId="77777777" w:rsidR="000D2554" w:rsidRDefault="000D2554" w:rsidP="00490F12">
      <w:pPr>
        <w:spacing w:after="0" w:line="240" w:lineRule="auto"/>
      </w:pPr>
      <w:r>
        <w:separator/>
      </w:r>
    </w:p>
  </w:endnote>
  <w:endnote w:type="continuationSeparator" w:id="0">
    <w:p w14:paraId="589C75C6" w14:textId="77777777" w:rsidR="000D2554" w:rsidRDefault="000D2554" w:rsidP="00490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dia New">
    <w:panose1 w:val="020B0304020202020204"/>
    <w:charset w:val="DE"/>
    <w:family w:val="swiss"/>
    <w:pitch w:val="variable"/>
    <w:sig w:usb0="81000003" w:usb1="00000000" w:usb2="00000000" w:usb3="00000000" w:csb0="0001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Yu Mincho">
    <w:altName w:val="Yu Gothic"/>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062F5" w14:textId="77777777" w:rsidR="000D2554" w:rsidRDefault="000D2554" w:rsidP="00490F12">
      <w:pPr>
        <w:spacing w:after="0" w:line="240" w:lineRule="auto"/>
      </w:pPr>
      <w:r>
        <w:separator/>
      </w:r>
    </w:p>
  </w:footnote>
  <w:footnote w:type="continuationSeparator" w:id="0">
    <w:p w14:paraId="3BF5784B" w14:textId="77777777" w:rsidR="000D2554" w:rsidRDefault="000D2554" w:rsidP="00490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971"/>
      <w:gridCol w:w="6303"/>
      <w:gridCol w:w="1972"/>
    </w:tblGrid>
    <w:tr w:rsidR="00BF475D" w14:paraId="68A8180E" w14:textId="77777777" w:rsidTr="00065EA8">
      <w:trPr>
        <w:cantSplit/>
        <w:trHeight w:val="198"/>
        <w:jc w:val="center"/>
      </w:trPr>
      <w:tc>
        <w:tcPr>
          <w:tcW w:w="1971" w:type="dxa"/>
          <w:vMerge w:val="restart"/>
          <w:tcBorders>
            <w:top w:val="double" w:sz="6" w:space="0" w:color="auto"/>
            <w:left w:val="double" w:sz="6" w:space="0" w:color="auto"/>
            <w:bottom w:val="double" w:sz="6" w:space="0" w:color="auto"/>
            <w:right w:val="nil"/>
          </w:tcBorders>
          <w:vAlign w:val="center"/>
          <w:hideMark/>
        </w:tcPr>
        <w:p w14:paraId="0E0461F4" w14:textId="6B93782B" w:rsidR="00BF475D" w:rsidRDefault="00BF475D" w:rsidP="00BF475D">
          <w:pPr>
            <w:pStyle w:val="DefaultText"/>
            <w:spacing w:line="256" w:lineRule="auto"/>
            <w:jc w:val="center"/>
            <w:rPr>
              <w:lang w:bidi="th-TH"/>
            </w:rPr>
          </w:pPr>
          <w:r>
            <w:rPr>
              <w:lang w:bidi="th-TH"/>
            </w:rPr>
            <w:t>FOM-4.22</w:t>
          </w:r>
        </w:p>
      </w:tc>
      <w:tc>
        <w:tcPr>
          <w:tcW w:w="6303" w:type="dxa"/>
          <w:tcBorders>
            <w:top w:val="double" w:sz="6" w:space="0" w:color="auto"/>
            <w:left w:val="single" w:sz="6" w:space="0" w:color="auto"/>
            <w:bottom w:val="nil"/>
            <w:right w:val="nil"/>
          </w:tcBorders>
          <w:vAlign w:val="bottom"/>
        </w:tcPr>
        <w:p w14:paraId="592E88E8" w14:textId="77777777" w:rsidR="00BF475D" w:rsidRPr="00FE3C43" w:rsidRDefault="00BF475D" w:rsidP="00BF475D">
          <w:pPr>
            <w:pStyle w:val="DefaultText"/>
            <w:spacing w:line="256" w:lineRule="auto"/>
            <w:jc w:val="center"/>
            <w:rPr>
              <w:szCs w:val="24"/>
              <w:lang w:bidi="th-TH"/>
            </w:rPr>
          </w:pPr>
          <w:r w:rsidRPr="007D7366">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6947201E" w14:textId="234FFEC1" w:rsidR="00BF475D" w:rsidRDefault="00BF475D" w:rsidP="00BF475D">
          <w:pPr>
            <w:pStyle w:val="TableText"/>
            <w:spacing w:line="256" w:lineRule="auto"/>
            <w:jc w:val="center"/>
            <w:rPr>
              <w:b/>
              <w:bCs/>
              <w:sz w:val="22"/>
              <w:lang w:eastAsia="ja-JP" w:bidi="th-TH"/>
            </w:rPr>
          </w:pPr>
          <w:r>
            <w:rPr>
              <w:rFonts w:ascii="Arial" w:hAnsi="Arial"/>
              <w:b/>
              <w:bCs/>
              <w:sz w:val="16"/>
              <w:lang w:bidi="th-TH"/>
            </w:rPr>
            <w:t>Doc No.: FOM 4.22</w:t>
          </w:r>
        </w:p>
      </w:tc>
    </w:tr>
    <w:tr w:rsidR="00BF475D" w14:paraId="5FF746DE" w14:textId="77777777" w:rsidTr="00065EA8">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13AFC647" w14:textId="77777777" w:rsidR="00BF475D" w:rsidRDefault="00BF475D" w:rsidP="00BF475D">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59564890" w14:textId="77777777" w:rsidR="00BF475D" w:rsidRPr="007D7366" w:rsidRDefault="00BF475D" w:rsidP="00BF475D">
          <w:pPr>
            <w:pStyle w:val="TableText"/>
            <w:spacing w:line="256" w:lineRule="auto"/>
            <w:jc w:val="center"/>
            <w:rPr>
              <w:rFonts w:ascii="Arial" w:hAnsi="Arial" w:cs="Arial"/>
              <w:b/>
              <w:color w:val="000000"/>
              <w:spacing w:val="-3"/>
              <w:szCs w:val="24"/>
              <w:lang w:val="nb-NO" w:bidi="th-TH"/>
            </w:rPr>
          </w:pPr>
          <w:r w:rsidRPr="007D7366">
            <w:rPr>
              <w:rFonts w:ascii="Arial" w:hAnsi="Arial" w:cs="Arial"/>
              <w:b/>
              <w:color w:val="000000"/>
              <w:spacing w:val="-3"/>
              <w:szCs w:val="24"/>
              <w:lang w:val="nb-NO" w:bidi="th-TH"/>
            </w:rPr>
            <w:t>General</w:t>
          </w:r>
        </w:p>
      </w:tc>
      <w:tc>
        <w:tcPr>
          <w:tcW w:w="1972" w:type="dxa"/>
          <w:tcBorders>
            <w:top w:val="nil"/>
            <w:left w:val="single" w:sz="6" w:space="0" w:color="auto"/>
            <w:bottom w:val="single" w:sz="6" w:space="0" w:color="auto"/>
            <w:right w:val="double" w:sz="6" w:space="0" w:color="auto"/>
          </w:tcBorders>
          <w:vAlign w:val="center"/>
          <w:hideMark/>
        </w:tcPr>
        <w:p w14:paraId="5E2AB40C" w14:textId="77777777" w:rsidR="00BF475D" w:rsidRPr="00723775" w:rsidRDefault="00BF475D" w:rsidP="00BF475D">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274A143E" w14:textId="77777777" w:rsidR="00BF475D" w:rsidRDefault="00BF475D" w:rsidP="00BF475D">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BF475D" w14:paraId="07B5EBCC" w14:textId="77777777" w:rsidTr="00065EA8">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2C66A344" w14:textId="77777777" w:rsidR="00BF475D" w:rsidRDefault="00BF475D" w:rsidP="00BF475D">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789241C4" w14:textId="7969A057" w:rsidR="00BF475D" w:rsidRPr="00FE3C43" w:rsidRDefault="00BF475D" w:rsidP="00BF475D">
          <w:pPr>
            <w:pStyle w:val="TableText"/>
            <w:spacing w:line="256" w:lineRule="auto"/>
            <w:jc w:val="center"/>
            <w:rPr>
              <w:rFonts w:ascii="Arial" w:hAnsi="Arial" w:cs="Arial"/>
              <w:b/>
              <w:bCs/>
              <w:szCs w:val="24"/>
              <w:lang w:eastAsia="ja-JP" w:bidi="th-TH"/>
            </w:rPr>
          </w:pPr>
          <w:r>
            <w:rPr>
              <w:rFonts w:ascii="Arial" w:eastAsia="Times New Roman" w:hAnsi="Arial" w:cs="Arial"/>
              <w:b/>
              <w:bCs/>
              <w:color w:val="000000"/>
              <w:sz w:val="28"/>
              <w:szCs w:val="28"/>
              <w:lang w:val="en-IN" w:eastAsia="en-IN"/>
            </w:rPr>
            <w:t>Engine Room Emergency Procedures</w:t>
          </w:r>
        </w:p>
      </w:tc>
      <w:tc>
        <w:tcPr>
          <w:tcW w:w="1972" w:type="dxa"/>
          <w:tcBorders>
            <w:top w:val="nil"/>
            <w:left w:val="single" w:sz="6" w:space="0" w:color="auto"/>
            <w:bottom w:val="single" w:sz="6" w:space="0" w:color="auto"/>
            <w:right w:val="double" w:sz="6" w:space="0" w:color="auto"/>
          </w:tcBorders>
          <w:vAlign w:val="center"/>
          <w:hideMark/>
        </w:tcPr>
        <w:p w14:paraId="1DF1E2C8" w14:textId="77777777" w:rsidR="00BF475D" w:rsidRDefault="00BF475D" w:rsidP="00BF475D">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6395DFC1" w14:textId="77777777" w:rsidR="00BF475D" w:rsidRDefault="00BF475D" w:rsidP="00BF475D">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BF475D" w14:paraId="123EBC7D" w14:textId="77777777" w:rsidTr="00065EA8">
      <w:trPr>
        <w:cantSplit/>
        <w:trHeight w:val="126"/>
        <w:jc w:val="center"/>
      </w:trPr>
      <w:tc>
        <w:tcPr>
          <w:tcW w:w="1971" w:type="dxa"/>
          <w:vMerge/>
          <w:tcBorders>
            <w:top w:val="double" w:sz="6" w:space="0" w:color="auto"/>
            <w:left w:val="double" w:sz="6" w:space="0" w:color="auto"/>
            <w:bottom w:val="double" w:sz="6" w:space="0" w:color="auto"/>
            <w:right w:val="nil"/>
          </w:tcBorders>
          <w:vAlign w:val="center"/>
          <w:hideMark/>
        </w:tcPr>
        <w:p w14:paraId="6923AE2C" w14:textId="77777777" w:rsidR="00BF475D" w:rsidRDefault="00BF475D" w:rsidP="00BF475D">
          <w:pPr>
            <w:spacing w:line="256" w:lineRule="auto"/>
            <w:jc w:val="center"/>
            <w:rPr>
              <w:szCs w:val="24"/>
              <w:lang w:bidi="th-TH"/>
            </w:rPr>
          </w:pPr>
        </w:p>
      </w:tc>
      <w:tc>
        <w:tcPr>
          <w:tcW w:w="6303" w:type="dxa"/>
          <w:tcBorders>
            <w:top w:val="nil"/>
            <w:left w:val="single" w:sz="6" w:space="0" w:color="auto"/>
            <w:bottom w:val="double" w:sz="6" w:space="0" w:color="auto"/>
            <w:right w:val="nil"/>
          </w:tcBorders>
          <w:vAlign w:val="center"/>
        </w:tcPr>
        <w:p w14:paraId="18DDCF9D" w14:textId="77777777" w:rsidR="00BF475D" w:rsidRPr="005A205D" w:rsidRDefault="00BF475D" w:rsidP="00BF475D">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107276A8" w14:textId="77777777" w:rsidR="00BF475D" w:rsidRDefault="00BF475D" w:rsidP="00BF475D">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556E5F74" w14:textId="77777777" w:rsidR="00B53195" w:rsidRDefault="00B531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7485D"/>
    <w:multiLevelType w:val="multilevel"/>
    <w:tmpl w:val="6DB40054"/>
    <w:lvl w:ilvl="0">
      <w:start w:val="1"/>
      <w:numFmt w:val="decimal"/>
      <w:lvlText w:val="%1."/>
      <w:lvlJc w:val="left"/>
      <w:pPr>
        <w:ind w:left="360" w:hanging="360"/>
      </w:pPr>
      <w:rPr>
        <w:rFonts w:ascii="Calibri" w:hAnsi="Calibri" w:hint="default"/>
        <w:b/>
        <w:i w:val="0"/>
        <w:caps/>
        <w:strike w:val="0"/>
        <w:dstrike w:val="0"/>
        <w:sz w:val="32"/>
        <w:szCs w:val="24"/>
        <w:u w:val="none"/>
        <w:effect w:val="none"/>
      </w:rPr>
    </w:lvl>
    <w:lvl w:ilvl="1">
      <w:start w:val="1"/>
      <w:numFmt w:val="decimal"/>
      <w:lvlText w:val="%1.%2."/>
      <w:lvlJc w:val="left"/>
      <w:pPr>
        <w:ind w:left="792" w:hanging="648"/>
      </w:pPr>
      <w:rPr>
        <w:rFonts w:ascii="Calibri" w:hAnsi="Calibri" w:hint="default"/>
        <w:b/>
        <w:bCs w:val="0"/>
        <w:i w:val="0"/>
        <w:caps/>
        <w:strike w:val="0"/>
        <w:dstrike w:val="0"/>
        <w:color w:val="auto"/>
        <w:sz w:val="28"/>
        <w:szCs w:val="28"/>
        <w:u w:val="none"/>
        <w:effect w:val="none"/>
        <w:lang w:val="en-GB"/>
      </w:rPr>
    </w:lvl>
    <w:lvl w:ilvl="2">
      <w:start w:val="1"/>
      <w:numFmt w:val="decimal"/>
      <w:lvlText w:val="%1.%2.%3."/>
      <w:lvlJc w:val="left"/>
      <w:pPr>
        <w:ind w:left="1224" w:hanging="1080"/>
      </w:pPr>
      <w:rPr>
        <w:rFonts w:hint="default"/>
        <w:b/>
        <w:bCs/>
        <w:i w:val="0"/>
        <w:strike w:val="0"/>
        <w:dstrike w:val="0"/>
        <w:color w:val="auto"/>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1" w15:restartNumberingAfterBreak="0">
    <w:nsid w:val="25A863C5"/>
    <w:multiLevelType w:val="multilevel"/>
    <w:tmpl w:val="259089F0"/>
    <w:lvl w:ilvl="0">
      <w:start w:val="3"/>
      <w:numFmt w:val="decimal"/>
      <w:lvlText w:val="%1."/>
      <w:lvlJc w:val="left"/>
      <w:pPr>
        <w:ind w:left="360" w:hanging="360"/>
      </w:pPr>
      <w:rPr>
        <w:rFonts w:ascii="Calibri" w:hAnsi="Calibri" w:hint="default"/>
        <w:b/>
        <w:i w:val="0"/>
        <w:caps/>
        <w:strike w:val="0"/>
        <w:dstrike w:val="0"/>
        <w:sz w:val="32"/>
        <w:szCs w:val="24"/>
        <w:u w:val="none"/>
        <w:effect w:val="none"/>
      </w:rPr>
    </w:lvl>
    <w:lvl w:ilvl="1">
      <w:start w:val="14"/>
      <w:numFmt w:val="decimal"/>
      <w:lvlText w:val="%1.%2."/>
      <w:lvlJc w:val="left"/>
      <w:pPr>
        <w:ind w:left="792" w:hanging="648"/>
      </w:pPr>
      <w:rPr>
        <w:rFonts w:ascii="Calibri" w:hAnsi="Calibri" w:hint="default"/>
        <w:b/>
        <w:bCs w:val="0"/>
        <w:i w:val="0"/>
        <w:caps/>
        <w:strike w:val="0"/>
        <w:dstrike w:val="0"/>
        <w:color w:val="auto"/>
        <w:sz w:val="28"/>
        <w:szCs w:val="28"/>
        <w:u w:val="none"/>
        <w:effect w:val="none"/>
      </w:rPr>
    </w:lvl>
    <w:lvl w:ilvl="2">
      <w:start w:val="1"/>
      <w:numFmt w:val="decimal"/>
      <w:lvlText w:val="%1.%2.%3."/>
      <w:lvlJc w:val="left"/>
      <w:pPr>
        <w:ind w:left="1224" w:hanging="1080"/>
      </w:pPr>
      <w:rPr>
        <w:rFonts w:hint="default"/>
        <w:b/>
        <w:bCs/>
        <w:i w:val="0"/>
        <w:strike w:val="0"/>
        <w:dstrike w:val="0"/>
        <w:color w:val="auto"/>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2" w15:restartNumberingAfterBreak="0">
    <w:nsid w:val="29875690"/>
    <w:multiLevelType w:val="multilevel"/>
    <w:tmpl w:val="1226884E"/>
    <w:lvl w:ilvl="0">
      <w:start w:val="4"/>
      <w:numFmt w:val="decimal"/>
      <w:lvlText w:val="%1"/>
      <w:lvlJc w:val="left"/>
      <w:pPr>
        <w:ind w:left="500" w:hanging="500"/>
      </w:pPr>
      <w:rPr>
        <w:rFonts w:hint="default"/>
      </w:rPr>
    </w:lvl>
    <w:lvl w:ilvl="1">
      <w:start w:val="22"/>
      <w:numFmt w:val="decimal"/>
      <w:lvlText w:val="%1.%2"/>
      <w:lvlJc w:val="left"/>
      <w:pPr>
        <w:ind w:left="644" w:hanging="500"/>
      </w:pPr>
      <w:rPr>
        <w:rFonts w:hint="default"/>
      </w:rPr>
    </w:lvl>
    <w:lvl w:ilvl="2">
      <w:start w:val="1"/>
      <w:numFmt w:val="decimal"/>
      <w:lvlText w:val="%1.%2.%3"/>
      <w:lvlJc w:val="left"/>
      <w:pPr>
        <w:ind w:left="1008" w:hanging="720"/>
      </w:pPr>
      <w:rPr>
        <w:rFonts w:hint="default"/>
      </w:rPr>
    </w:lvl>
    <w:lvl w:ilvl="3">
      <w:start w:val="1"/>
      <w:numFmt w:val="decimal"/>
      <w:lvlText w:val="%1.%2.%3.%4"/>
      <w:lvlJc w:val="left"/>
      <w:pPr>
        <w:ind w:left="1512" w:hanging="1080"/>
      </w:pPr>
      <w:rPr>
        <w:rFonts w:hint="default"/>
      </w:rPr>
    </w:lvl>
    <w:lvl w:ilvl="4">
      <w:start w:val="1"/>
      <w:numFmt w:val="decimal"/>
      <w:lvlText w:val="%1.%2.%3.%4.%5"/>
      <w:lvlJc w:val="left"/>
      <w:pPr>
        <w:ind w:left="1656"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304" w:hanging="1440"/>
      </w:pPr>
      <w:rPr>
        <w:rFonts w:hint="default"/>
      </w:rPr>
    </w:lvl>
    <w:lvl w:ilvl="7">
      <w:start w:val="1"/>
      <w:numFmt w:val="decimal"/>
      <w:lvlText w:val="%1.%2.%3.%4.%5.%6.%7.%8"/>
      <w:lvlJc w:val="left"/>
      <w:pPr>
        <w:ind w:left="2808" w:hanging="1800"/>
      </w:pPr>
      <w:rPr>
        <w:rFonts w:hint="default"/>
      </w:rPr>
    </w:lvl>
    <w:lvl w:ilvl="8">
      <w:start w:val="1"/>
      <w:numFmt w:val="decimal"/>
      <w:lvlText w:val="%1.%2.%3.%4.%5.%6.%7.%8.%9"/>
      <w:lvlJc w:val="left"/>
      <w:pPr>
        <w:ind w:left="3312" w:hanging="2160"/>
      </w:pPr>
      <w:rPr>
        <w:rFonts w:hint="default"/>
      </w:rPr>
    </w:lvl>
  </w:abstractNum>
  <w:abstractNum w:abstractNumId="3" w15:restartNumberingAfterBreak="0">
    <w:nsid w:val="2B9F2087"/>
    <w:multiLevelType w:val="multilevel"/>
    <w:tmpl w:val="7960E064"/>
    <w:lvl w:ilvl="0">
      <w:start w:val="3"/>
      <w:numFmt w:val="decimal"/>
      <w:lvlText w:val="%1."/>
      <w:lvlJc w:val="left"/>
      <w:pPr>
        <w:ind w:left="360" w:hanging="360"/>
      </w:pPr>
      <w:rPr>
        <w:rFonts w:ascii="Calibri" w:hAnsi="Calibri" w:hint="default"/>
        <w:b/>
        <w:i w:val="0"/>
        <w:caps/>
        <w:strike w:val="0"/>
        <w:dstrike w:val="0"/>
        <w:sz w:val="32"/>
        <w:szCs w:val="24"/>
        <w:u w:val="none"/>
        <w:effect w:val="none"/>
      </w:rPr>
    </w:lvl>
    <w:lvl w:ilvl="1">
      <w:numFmt w:val="decimal"/>
      <w:lvlText w:val="%1.23."/>
      <w:lvlJc w:val="left"/>
      <w:pPr>
        <w:ind w:left="792" w:hanging="648"/>
      </w:pPr>
      <w:rPr>
        <w:rFonts w:ascii="Calibri" w:hAnsi="Calibri" w:hint="default"/>
        <w:b/>
        <w:bCs w:val="0"/>
        <w:i w:val="0"/>
        <w:caps/>
        <w:strike w:val="0"/>
        <w:dstrike w:val="0"/>
        <w:color w:val="000000" w:themeColor="text1"/>
        <w:sz w:val="28"/>
        <w:szCs w:val="28"/>
        <w:u w:val="none"/>
        <w:effect w:val="none"/>
      </w:rPr>
    </w:lvl>
    <w:lvl w:ilvl="2">
      <w:start w:val="1"/>
      <w:numFmt w:val="decimal"/>
      <w:lvlText w:val="%1.23.%3."/>
      <w:lvlJc w:val="left"/>
      <w:pPr>
        <w:ind w:left="1224" w:hanging="1080"/>
      </w:pPr>
      <w:rPr>
        <w:rFonts w:hint="default"/>
        <w:b/>
        <w:bCs/>
        <w:i w:val="0"/>
        <w:strike w:val="0"/>
        <w:dstrike w:val="0"/>
        <w:color w:val="auto"/>
        <w:sz w:val="24"/>
        <w:szCs w:val="24"/>
        <w:u w:val="none"/>
        <w:effect w:val="none"/>
      </w:rPr>
    </w:lvl>
    <w:lvl w:ilvl="3">
      <w:start w:val="1"/>
      <w:numFmt w:val="decimal"/>
      <w:lvlText w:val="%1.20.%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4" w15:restartNumberingAfterBreak="0">
    <w:nsid w:val="2BF45E21"/>
    <w:multiLevelType w:val="hybridMultilevel"/>
    <w:tmpl w:val="ABE8699E"/>
    <w:lvl w:ilvl="0" w:tplc="04090001">
      <w:start w:val="1"/>
      <w:numFmt w:val="bullet"/>
      <w:lvlText w:val=""/>
      <w:lvlJc w:val="left"/>
      <w:pPr>
        <w:ind w:left="1320" w:hanging="420"/>
      </w:pPr>
      <w:rPr>
        <w:rFonts w:ascii="Symbol" w:hAnsi="Symbol" w:hint="default"/>
        <w:b w:val="0"/>
        <w:bCs w:val="0"/>
        <w:i w:val="0"/>
        <w:iCs w:val="0"/>
        <w:w w:val="100"/>
        <w:sz w:val="21"/>
        <w:szCs w:val="21"/>
      </w:rPr>
    </w:lvl>
    <w:lvl w:ilvl="1" w:tplc="FFFFFFFF">
      <w:numFmt w:val="bullet"/>
      <w:lvlText w:val="•"/>
      <w:lvlJc w:val="left"/>
      <w:pPr>
        <w:ind w:left="2097" w:hanging="420"/>
      </w:pPr>
      <w:rPr>
        <w:rFonts w:hint="default"/>
      </w:rPr>
    </w:lvl>
    <w:lvl w:ilvl="2" w:tplc="FFFFFFFF">
      <w:numFmt w:val="bullet"/>
      <w:lvlText w:val="•"/>
      <w:lvlJc w:val="left"/>
      <w:pPr>
        <w:ind w:left="2876" w:hanging="420"/>
      </w:pPr>
      <w:rPr>
        <w:rFonts w:hint="default"/>
      </w:rPr>
    </w:lvl>
    <w:lvl w:ilvl="3" w:tplc="FFFFFFFF">
      <w:numFmt w:val="bullet"/>
      <w:lvlText w:val="•"/>
      <w:lvlJc w:val="left"/>
      <w:pPr>
        <w:ind w:left="3654" w:hanging="420"/>
      </w:pPr>
      <w:rPr>
        <w:rFonts w:hint="default"/>
      </w:rPr>
    </w:lvl>
    <w:lvl w:ilvl="4" w:tplc="FFFFFFFF">
      <w:numFmt w:val="bullet"/>
      <w:lvlText w:val="•"/>
      <w:lvlJc w:val="left"/>
      <w:pPr>
        <w:ind w:left="4433" w:hanging="420"/>
      </w:pPr>
      <w:rPr>
        <w:rFonts w:hint="default"/>
      </w:rPr>
    </w:lvl>
    <w:lvl w:ilvl="5" w:tplc="FFFFFFFF">
      <w:numFmt w:val="bullet"/>
      <w:lvlText w:val="•"/>
      <w:lvlJc w:val="left"/>
      <w:pPr>
        <w:ind w:left="5211" w:hanging="420"/>
      </w:pPr>
      <w:rPr>
        <w:rFonts w:hint="default"/>
      </w:rPr>
    </w:lvl>
    <w:lvl w:ilvl="6" w:tplc="FFFFFFFF">
      <w:numFmt w:val="bullet"/>
      <w:lvlText w:val="•"/>
      <w:lvlJc w:val="left"/>
      <w:pPr>
        <w:ind w:left="5990" w:hanging="420"/>
      </w:pPr>
      <w:rPr>
        <w:rFonts w:hint="default"/>
      </w:rPr>
    </w:lvl>
    <w:lvl w:ilvl="7" w:tplc="FFFFFFFF">
      <w:numFmt w:val="bullet"/>
      <w:lvlText w:val="•"/>
      <w:lvlJc w:val="left"/>
      <w:pPr>
        <w:ind w:left="6768" w:hanging="420"/>
      </w:pPr>
      <w:rPr>
        <w:rFonts w:hint="default"/>
      </w:rPr>
    </w:lvl>
    <w:lvl w:ilvl="8" w:tplc="FFFFFFFF">
      <w:numFmt w:val="bullet"/>
      <w:lvlText w:val="•"/>
      <w:lvlJc w:val="left"/>
      <w:pPr>
        <w:ind w:left="7547" w:hanging="420"/>
      </w:pPr>
      <w:rPr>
        <w:rFonts w:hint="default"/>
      </w:rPr>
    </w:lvl>
  </w:abstractNum>
  <w:abstractNum w:abstractNumId="5" w15:restartNumberingAfterBreak="0">
    <w:nsid w:val="3618622B"/>
    <w:multiLevelType w:val="hybridMultilevel"/>
    <w:tmpl w:val="7004D196"/>
    <w:lvl w:ilvl="0" w:tplc="04090017">
      <w:start w:val="1"/>
      <w:numFmt w:val="lowerLetter"/>
      <w:lvlText w:val="%1)"/>
      <w:lvlJc w:val="left"/>
      <w:pPr>
        <w:ind w:left="360" w:hanging="360"/>
      </w:pPr>
    </w:lvl>
    <w:lvl w:ilvl="1" w:tplc="04090017">
      <w:start w:val="1"/>
      <w:numFmt w:val="lowerLetter"/>
      <w:lvlText w:val="%2)"/>
      <w:lvlJc w:val="left"/>
      <w:pPr>
        <w:ind w:left="1152" w:hanging="360"/>
      </w:pPr>
      <w:rPr>
        <w:rFonts w:hint="default"/>
      </w:rPr>
    </w:lvl>
    <w:lvl w:ilvl="2" w:tplc="0409000D">
      <w:start w:val="1"/>
      <w:numFmt w:val="bullet"/>
      <w:lvlText w:val=""/>
      <w:lvlJc w:val="left"/>
      <w:pPr>
        <w:ind w:left="1872" w:hanging="180"/>
      </w:pPr>
      <w:rPr>
        <w:rFonts w:ascii="Wingdings" w:hAnsi="Wingdings" w:hint="default"/>
      </w:r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6" w15:restartNumberingAfterBreak="0">
    <w:nsid w:val="3FE203BE"/>
    <w:multiLevelType w:val="hybridMultilevel"/>
    <w:tmpl w:val="91E6C872"/>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15:restartNumberingAfterBreak="0">
    <w:nsid w:val="403A45B6"/>
    <w:multiLevelType w:val="hybridMultilevel"/>
    <w:tmpl w:val="38F2EDAC"/>
    <w:lvl w:ilvl="0" w:tplc="68EECC32">
      <w:start w:val="1"/>
      <w:numFmt w:val="upperLetter"/>
      <w:lvlText w:val="%1)"/>
      <w:lvlJc w:val="left"/>
      <w:pPr>
        <w:ind w:left="941" w:hanging="420"/>
      </w:pPr>
      <w:rPr>
        <w:rFonts w:ascii="Arial" w:eastAsia="Arial" w:hAnsi="Arial" w:cs="Arial" w:hint="default"/>
        <w:b w:val="0"/>
        <w:bCs w:val="0"/>
        <w:i w:val="0"/>
        <w:iCs w:val="0"/>
        <w:w w:val="100"/>
        <w:sz w:val="21"/>
        <w:szCs w:val="21"/>
      </w:rPr>
    </w:lvl>
    <w:lvl w:ilvl="1" w:tplc="318E7D4A">
      <w:numFmt w:val="bullet"/>
      <w:lvlText w:val="•"/>
      <w:lvlJc w:val="left"/>
      <w:pPr>
        <w:ind w:left="1718" w:hanging="420"/>
      </w:pPr>
      <w:rPr>
        <w:rFonts w:hint="default"/>
      </w:rPr>
    </w:lvl>
    <w:lvl w:ilvl="2" w:tplc="F1CE017C">
      <w:numFmt w:val="bullet"/>
      <w:lvlText w:val="•"/>
      <w:lvlJc w:val="left"/>
      <w:pPr>
        <w:ind w:left="2497" w:hanging="420"/>
      </w:pPr>
      <w:rPr>
        <w:rFonts w:hint="default"/>
      </w:rPr>
    </w:lvl>
    <w:lvl w:ilvl="3" w:tplc="463E3C5E">
      <w:numFmt w:val="bullet"/>
      <w:lvlText w:val="•"/>
      <w:lvlJc w:val="left"/>
      <w:pPr>
        <w:ind w:left="3275" w:hanging="420"/>
      </w:pPr>
      <w:rPr>
        <w:rFonts w:hint="default"/>
      </w:rPr>
    </w:lvl>
    <w:lvl w:ilvl="4" w:tplc="57EC7954">
      <w:numFmt w:val="bullet"/>
      <w:lvlText w:val="•"/>
      <w:lvlJc w:val="left"/>
      <w:pPr>
        <w:ind w:left="4054" w:hanging="420"/>
      </w:pPr>
      <w:rPr>
        <w:rFonts w:hint="default"/>
      </w:rPr>
    </w:lvl>
    <w:lvl w:ilvl="5" w:tplc="F28A216E">
      <w:numFmt w:val="bullet"/>
      <w:lvlText w:val="•"/>
      <w:lvlJc w:val="left"/>
      <w:pPr>
        <w:ind w:left="4832" w:hanging="420"/>
      </w:pPr>
      <w:rPr>
        <w:rFonts w:hint="default"/>
      </w:rPr>
    </w:lvl>
    <w:lvl w:ilvl="6" w:tplc="CB8A144A">
      <w:numFmt w:val="bullet"/>
      <w:lvlText w:val="•"/>
      <w:lvlJc w:val="left"/>
      <w:pPr>
        <w:ind w:left="5611" w:hanging="420"/>
      </w:pPr>
      <w:rPr>
        <w:rFonts w:hint="default"/>
      </w:rPr>
    </w:lvl>
    <w:lvl w:ilvl="7" w:tplc="A9467D44">
      <w:numFmt w:val="bullet"/>
      <w:lvlText w:val="•"/>
      <w:lvlJc w:val="left"/>
      <w:pPr>
        <w:ind w:left="6389" w:hanging="420"/>
      </w:pPr>
      <w:rPr>
        <w:rFonts w:hint="default"/>
      </w:rPr>
    </w:lvl>
    <w:lvl w:ilvl="8" w:tplc="412234B4">
      <w:numFmt w:val="bullet"/>
      <w:lvlText w:val="•"/>
      <w:lvlJc w:val="left"/>
      <w:pPr>
        <w:ind w:left="7168" w:hanging="420"/>
      </w:pPr>
      <w:rPr>
        <w:rFonts w:hint="default"/>
      </w:rPr>
    </w:lvl>
  </w:abstractNum>
  <w:abstractNum w:abstractNumId="8" w15:restartNumberingAfterBreak="0">
    <w:nsid w:val="45B627C0"/>
    <w:multiLevelType w:val="multilevel"/>
    <w:tmpl w:val="3A927EA8"/>
    <w:lvl w:ilvl="0">
      <w:start w:val="4"/>
      <w:numFmt w:val="decimal"/>
      <w:lvlText w:val="%1"/>
      <w:lvlJc w:val="left"/>
      <w:pPr>
        <w:ind w:left="941" w:hanging="480"/>
      </w:pPr>
      <w:rPr>
        <w:rFonts w:hint="default"/>
      </w:rPr>
    </w:lvl>
    <w:lvl w:ilvl="1">
      <w:start w:val="1"/>
      <w:numFmt w:val="lowerRoman"/>
      <w:lvlText w:val="%2."/>
      <w:lvlJc w:val="right"/>
      <w:pPr>
        <w:ind w:left="1224" w:hanging="432"/>
      </w:pPr>
      <w:rPr>
        <w:rFonts w:hint="default"/>
      </w:rPr>
    </w:lvl>
    <w:lvl w:ilvl="2">
      <w:start w:val="1"/>
      <w:numFmt w:val="bullet"/>
      <w:lvlText w:val=""/>
      <w:lvlJc w:val="left"/>
      <w:pPr>
        <w:ind w:left="1301" w:hanging="360"/>
      </w:pPr>
      <w:rPr>
        <w:rFonts w:ascii="Symbol" w:hAnsi="Symbol" w:hint="default"/>
      </w:rPr>
    </w:lvl>
    <w:lvl w:ilvl="3">
      <w:numFmt w:val="bullet"/>
      <w:lvlText w:val="•"/>
      <w:lvlJc w:val="left"/>
      <w:pPr>
        <w:ind w:left="2996" w:hanging="420"/>
      </w:pPr>
      <w:rPr>
        <w:rFonts w:hint="default"/>
      </w:rPr>
    </w:lvl>
    <w:lvl w:ilvl="4">
      <w:numFmt w:val="bullet"/>
      <w:lvlText w:val="•"/>
      <w:lvlJc w:val="left"/>
      <w:pPr>
        <w:ind w:left="3815" w:hanging="420"/>
      </w:pPr>
      <w:rPr>
        <w:rFonts w:hint="default"/>
      </w:rPr>
    </w:lvl>
    <w:lvl w:ilvl="5">
      <w:numFmt w:val="bullet"/>
      <w:lvlText w:val="•"/>
      <w:lvlJc w:val="left"/>
      <w:pPr>
        <w:ind w:left="4633" w:hanging="420"/>
      </w:pPr>
      <w:rPr>
        <w:rFonts w:hint="default"/>
      </w:rPr>
    </w:lvl>
    <w:lvl w:ilvl="6">
      <w:numFmt w:val="bullet"/>
      <w:lvlText w:val="•"/>
      <w:lvlJc w:val="left"/>
      <w:pPr>
        <w:ind w:left="5451" w:hanging="420"/>
      </w:pPr>
      <w:rPr>
        <w:rFonts w:hint="default"/>
      </w:rPr>
    </w:lvl>
    <w:lvl w:ilvl="7">
      <w:numFmt w:val="bullet"/>
      <w:lvlText w:val="•"/>
      <w:lvlJc w:val="left"/>
      <w:pPr>
        <w:ind w:left="6270" w:hanging="420"/>
      </w:pPr>
      <w:rPr>
        <w:rFonts w:hint="default"/>
      </w:rPr>
    </w:lvl>
    <w:lvl w:ilvl="8">
      <w:numFmt w:val="bullet"/>
      <w:lvlText w:val="•"/>
      <w:lvlJc w:val="left"/>
      <w:pPr>
        <w:ind w:left="7088" w:hanging="420"/>
      </w:pPr>
      <w:rPr>
        <w:rFonts w:hint="default"/>
      </w:rPr>
    </w:lvl>
  </w:abstractNum>
  <w:abstractNum w:abstractNumId="9" w15:restartNumberingAfterBreak="0">
    <w:nsid w:val="46561435"/>
    <w:multiLevelType w:val="multilevel"/>
    <w:tmpl w:val="F8FA13EC"/>
    <w:lvl w:ilvl="0">
      <w:start w:val="4"/>
      <w:numFmt w:val="decimal"/>
      <w:lvlText w:val="%1"/>
      <w:lvlJc w:val="left"/>
      <w:pPr>
        <w:ind w:left="600" w:hanging="600"/>
      </w:pPr>
      <w:rPr>
        <w:rFonts w:hint="default"/>
      </w:rPr>
    </w:lvl>
    <w:lvl w:ilvl="1">
      <w:start w:val="22"/>
      <w:numFmt w:val="decimal"/>
      <w:lvlText w:val="%1.%2"/>
      <w:lvlJc w:val="left"/>
      <w:pPr>
        <w:ind w:left="672" w:hanging="600"/>
      </w:pPr>
      <w:rPr>
        <w:rFonts w:hint="default"/>
      </w:rPr>
    </w:lvl>
    <w:lvl w:ilvl="2">
      <w:start w:val="2"/>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376" w:hanging="1800"/>
      </w:pPr>
      <w:rPr>
        <w:rFonts w:hint="default"/>
      </w:rPr>
    </w:lvl>
  </w:abstractNum>
  <w:abstractNum w:abstractNumId="10" w15:restartNumberingAfterBreak="0">
    <w:nsid w:val="4D6C7558"/>
    <w:multiLevelType w:val="hybridMultilevel"/>
    <w:tmpl w:val="DACAF8A2"/>
    <w:lvl w:ilvl="0" w:tplc="04090017">
      <w:start w:val="1"/>
      <w:numFmt w:val="lowerLetter"/>
      <w:lvlText w:val="%1)"/>
      <w:lvlJc w:val="left"/>
      <w:pPr>
        <w:ind w:left="360" w:hanging="360"/>
      </w:pPr>
    </w:lvl>
    <w:lvl w:ilvl="1" w:tplc="04090017">
      <w:start w:val="1"/>
      <w:numFmt w:val="lowerLetter"/>
      <w:lvlText w:val="%2)"/>
      <w:lvlJc w:val="left"/>
      <w:pPr>
        <w:ind w:left="1152" w:hanging="360"/>
      </w:pPr>
      <w:rPr>
        <w:rFonts w:hint="default"/>
      </w:rPr>
    </w:lvl>
    <w:lvl w:ilvl="2" w:tplc="0409000B">
      <w:start w:val="1"/>
      <w:numFmt w:val="bullet"/>
      <w:lvlText w:val=""/>
      <w:lvlJc w:val="left"/>
      <w:pPr>
        <w:ind w:left="1872" w:hanging="180"/>
      </w:pPr>
      <w:rPr>
        <w:rFonts w:ascii="Wingdings" w:hAnsi="Wingdings" w:hint="default"/>
      </w:r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1" w15:restartNumberingAfterBreak="0">
    <w:nsid w:val="4EDA4DDE"/>
    <w:multiLevelType w:val="hybridMultilevel"/>
    <w:tmpl w:val="EA6A98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5F902B4"/>
    <w:multiLevelType w:val="hybridMultilevel"/>
    <w:tmpl w:val="C72A4694"/>
    <w:lvl w:ilvl="0" w:tplc="04090005">
      <w:start w:val="1"/>
      <w:numFmt w:val="bullet"/>
      <w:lvlText w:val=""/>
      <w:lvlJc w:val="left"/>
      <w:pPr>
        <w:ind w:left="1728" w:hanging="360"/>
      </w:pPr>
      <w:rPr>
        <w:rFonts w:ascii="Wingdings" w:hAnsi="Wingdings"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3" w15:restartNumberingAfterBreak="0">
    <w:nsid w:val="5A1C2BEF"/>
    <w:multiLevelType w:val="hybridMultilevel"/>
    <w:tmpl w:val="7558317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5B9230DF"/>
    <w:multiLevelType w:val="hybridMultilevel"/>
    <w:tmpl w:val="A8544098"/>
    <w:lvl w:ilvl="0" w:tplc="04090017">
      <w:start w:val="1"/>
      <w:numFmt w:val="lowerLetter"/>
      <w:lvlText w:val="%1)"/>
      <w:lvlJc w:val="left"/>
      <w:pPr>
        <w:ind w:left="461" w:hanging="360"/>
      </w:pPr>
      <w:rPr>
        <w:rFonts w:hint="default"/>
        <w:b w:val="0"/>
        <w:bCs w:val="0"/>
        <w:i w:val="0"/>
        <w:iCs w:val="0"/>
        <w:w w:val="100"/>
        <w:sz w:val="21"/>
        <w:szCs w:val="21"/>
      </w:rPr>
    </w:lvl>
    <w:lvl w:ilvl="1" w:tplc="5D46BBAC">
      <w:start w:val="1"/>
      <w:numFmt w:val="lowerRoman"/>
      <w:lvlText w:val="%2."/>
      <w:lvlJc w:val="right"/>
      <w:pPr>
        <w:ind w:left="1224" w:hanging="432"/>
      </w:pPr>
      <w:rPr>
        <w:rFonts w:hint="default"/>
      </w:rPr>
    </w:lvl>
    <w:lvl w:ilvl="2" w:tplc="B3C2996E">
      <w:numFmt w:val="bullet"/>
      <w:lvlText w:val="•"/>
      <w:lvlJc w:val="left"/>
      <w:pPr>
        <w:ind w:left="1805" w:hanging="420"/>
      </w:pPr>
      <w:rPr>
        <w:rFonts w:hint="default"/>
      </w:rPr>
    </w:lvl>
    <w:lvl w:ilvl="3" w:tplc="AACCECD2">
      <w:numFmt w:val="bullet"/>
      <w:lvlText w:val="•"/>
      <w:lvlJc w:val="left"/>
      <w:pPr>
        <w:ind w:left="2670" w:hanging="420"/>
      </w:pPr>
      <w:rPr>
        <w:rFonts w:hint="default"/>
      </w:rPr>
    </w:lvl>
    <w:lvl w:ilvl="4" w:tplc="EDD24576">
      <w:numFmt w:val="bullet"/>
      <w:lvlText w:val="•"/>
      <w:lvlJc w:val="left"/>
      <w:pPr>
        <w:ind w:left="3535" w:hanging="420"/>
      </w:pPr>
      <w:rPr>
        <w:rFonts w:hint="default"/>
      </w:rPr>
    </w:lvl>
    <w:lvl w:ilvl="5" w:tplc="1B0AA2DC">
      <w:numFmt w:val="bullet"/>
      <w:lvlText w:val="•"/>
      <w:lvlJc w:val="left"/>
      <w:pPr>
        <w:ind w:left="4400" w:hanging="420"/>
      </w:pPr>
      <w:rPr>
        <w:rFonts w:hint="default"/>
      </w:rPr>
    </w:lvl>
    <w:lvl w:ilvl="6" w:tplc="81CCD034">
      <w:numFmt w:val="bullet"/>
      <w:lvlText w:val="•"/>
      <w:lvlJc w:val="left"/>
      <w:pPr>
        <w:ind w:left="5265" w:hanging="420"/>
      </w:pPr>
      <w:rPr>
        <w:rFonts w:hint="default"/>
      </w:rPr>
    </w:lvl>
    <w:lvl w:ilvl="7" w:tplc="1B98DD04">
      <w:numFmt w:val="bullet"/>
      <w:lvlText w:val="•"/>
      <w:lvlJc w:val="left"/>
      <w:pPr>
        <w:ind w:left="6130" w:hanging="420"/>
      </w:pPr>
      <w:rPr>
        <w:rFonts w:hint="default"/>
      </w:rPr>
    </w:lvl>
    <w:lvl w:ilvl="8" w:tplc="80723AA8">
      <w:numFmt w:val="bullet"/>
      <w:lvlText w:val="•"/>
      <w:lvlJc w:val="left"/>
      <w:pPr>
        <w:ind w:left="6995" w:hanging="420"/>
      </w:pPr>
      <w:rPr>
        <w:rFonts w:hint="default"/>
      </w:rPr>
    </w:lvl>
  </w:abstractNum>
  <w:abstractNum w:abstractNumId="15" w15:restartNumberingAfterBreak="0">
    <w:nsid w:val="65640588"/>
    <w:multiLevelType w:val="hybridMultilevel"/>
    <w:tmpl w:val="87044AAE"/>
    <w:lvl w:ilvl="0" w:tplc="04090017">
      <w:start w:val="1"/>
      <w:numFmt w:val="lowerLetter"/>
      <w:lvlText w:val="%1)"/>
      <w:lvlJc w:val="left"/>
      <w:pPr>
        <w:ind w:left="360" w:hanging="360"/>
      </w:pPr>
    </w:lvl>
    <w:lvl w:ilvl="1" w:tplc="0409000D">
      <w:start w:val="1"/>
      <w:numFmt w:val="bullet"/>
      <w:lvlText w:val=""/>
      <w:lvlJc w:val="left"/>
      <w:pPr>
        <w:ind w:left="1152" w:hanging="360"/>
      </w:pPr>
      <w:rPr>
        <w:rFonts w:ascii="Wingdings" w:hAnsi="Wingdings" w:hint="default"/>
      </w:rPr>
    </w:lvl>
    <w:lvl w:ilvl="2" w:tplc="0409000D">
      <w:start w:val="1"/>
      <w:numFmt w:val="bullet"/>
      <w:lvlText w:val=""/>
      <w:lvlJc w:val="left"/>
      <w:pPr>
        <w:ind w:left="1872" w:hanging="180"/>
      </w:pPr>
      <w:rPr>
        <w:rFonts w:ascii="Wingdings" w:hAnsi="Wingdings" w:hint="default"/>
      </w:rPr>
    </w:lvl>
    <w:lvl w:ilvl="3" w:tplc="0409000F">
      <w:start w:val="1"/>
      <w:numFmt w:val="decimal"/>
      <w:lvlText w:val="%4."/>
      <w:lvlJc w:val="left"/>
      <w:pPr>
        <w:ind w:left="2592" w:hanging="360"/>
      </w:pPr>
    </w:lvl>
    <w:lvl w:ilvl="4" w:tplc="04090019">
      <w:start w:val="1"/>
      <w:numFmt w:val="lowerLetter"/>
      <w:lvlText w:val="%5."/>
      <w:lvlJc w:val="left"/>
      <w:pPr>
        <w:ind w:left="3312" w:hanging="360"/>
      </w:pPr>
    </w:lvl>
    <w:lvl w:ilvl="5" w:tplc="0409001B">
      <w:start w:val="1"/>
      <w:numFmt w:val="lowerRoman"/>
      <w:lvlText w:val="%6."/>
      <w:lvlJc w:val="right"/>
      <w:pPr>
        <w:ind w:left="4032" w:hanging="180"/>
      </w:pPr>
    </w:lvl>
    <w:lvl w:ilvl="6" w:tplc="0409000F">
      <w:start w:val="1"/>
      <w:numFmt w:val="decimal"/>
      <w:lvlText w:val="%7."/>
      <w:lvlJc w:val="left"/>
      <w:pPr>
        <w:ind w:left="4752" w:hanging="360"/>
      </w:pPr>
    </w:lvl>
    <w:lvl w:ilvl="7" w:tplc="04090019">
      <w:start w:val="1"/>
      <w:numFmt w:val="lowerLetter"/>
      <w:lvlText w:val="%8."/>
      <w:lvlJc w:val="left"/>
      <w:pPr>
        <w:ind w:left="5472" w:hanging="360"/>
      </w:pPr>
    </w:lvl>
    <w:lvl w:ilvl="8" w:tplc="0409001B">
      <w:start w:val="1"/>
      <w:numFmt w:val="lowerRoman"/>
      <w:lvlText w:val="%9."/>
      <w:lvlJc w:val="right"/>
      <w:pPr>
        <w:ind w:left="6192" w:hanging="180"/>
      </w:pPr>
    </w:lvl>
  </w:abstractNum>
  <w:abstractNum w:abstractNumId="16" w15:restartNumberingAfterBreak="0">
    <w:nsid w:val="6778346C"/>
    <w:multiLevelType w:val="multilevel"/>
    <w:tmpl w:val="812ACB48"/>
    <w:lvl w:ilvl="0">
      <w:start w:val="3"/>
      <w:numFmt w:val="decimal"/>
      <w:lvlText w:val="%1."/>
      <w:lvlJc w:val="left"/>
      <w:pPr>
        <w:ind w:left="360" w:hanging="360"/>
      </w:pPr>
      <w:rPr>
        <w:rFonts w:ascii="Calibri" w:hAnsi="Calibri" w:hint="default"/>
        <w:b/>
        <w:i w:val="0"/>
        <w:caps/>
        <w:strike w:val="0"/>
        <w:dstrike w:val="0"/>
        <w:sz w:val="32"/>
        <w:szCs w:val="24"/>
        <w:u w:val="none"/>
        <w:effect w:val="none"/>
      </w:rPr>
    </w:lvl>
    <w:lvl w:ilvl="1">
      <w:start w:val="1"/>
      <w:numFmt w:val="decimal"/>
      <w:lvlText w:val="%1.%2."/>
      <w:lvlJc w:val="left"/>
      <w:pPr>
        <w:ind w:left="792" w:hanging="648"/>
      </w:pPr>
      <w:rPr>
        <w:rFonts w:ascii="Calibri" w:hAnsi="Calibri" w:hint="default"/>
        <w:b/>
        <w:bCs w:val="0"/>
        <w:i w:val="0"/>
        <w:caps/>
        <w:strike w:val="0"/>
        <w:dstrike w:val="0"/>
        <w:color w:val="auto"/>
        <w:sz w:val="28"/>
        <w:szCs w:val="28"/>
        <w:u w:val="none"/>
        <w:effect w:val="none"/>
        <w:lang w:val="en-GB"/>
      </w:rPr>
    </w:lvl>
    <w:lvl w:ilvl="2">
      <w:start w:val="1"/>
      <w:numFmt w:val="decimal"/>
      <w:lvlText w:val="%1.%2.%3."/>
      <w:lvlJc w:val="left"/>
      <w:pPr>
        <w:ind w:left="1224" w:hanging="1080"/>
      </w:pPr>
      <w:rPr>
        <w:rFonts w:hint="default"/>
        <w:b/>
        <w:bCs/>
        <w:i w:val="0"/>
        <w:strike w:val="0"/>
        <w:dstrike w:val="0"/>
        <w:color w:val="auto"/>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17" w15:restartNumberingAfterBreak="0">
    <w:nsid w:val="73FF405B"/>
    <w:multiLevelType w:val="hybridMultilevel"/>
    <w:tmpl w:val="4A643A98"/>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num w:numId="1" w16cid:durableId="1176387159">
    <w:abstractNumId w:val="17"/>
  </w:num>
  <w:num w:numId="2" w16cid:durableId="1733120864">
    <w:abstractNumId w:val="16"/>
  </w:num>
  <w:num w:numId="3" w16cid:durableId="89082753">
    <w:abstractNumId w:val="15"/>
  </w:num>
  <w:num w:numId="4" w16cid:durableId="2118023090">
    <w:abstractNumId w:val="5"/>
  </w:num>
  <w:num w:numId="5" w16cid:durableId="1915046071">
    <w:abstractNumId w:val="6"/>
  </w:num>
  <w:num w:numId="6" w16cid:durableId="1986815633">
    <w:abstractNumId w:val="12"/>
  </w:num>
  <w:num w:numId="7" w16cid:durableId="837112902">
    <w:abstractNumId w:val="10"/>
  </w:num>
  <w:num w:numId="8" w16cid:durableId="1546019599">
    <w:abstractNumId w:val="11"/>
  </w:num>
  <w:num w:numId="9" w16cid:durableId="1905677397">
    <w:abstractNumId w:val="0"/>
  </w:num>
  <w:num w:numId="10" w16cid:durableId="2016375839">
    <w:abstractNumId w:val="3"/>
  </w:num>
  <w:num w:numId="11" w16cid:durableId="1924340111">
    <w:abstractNumId w:val="1"/>
  </w:num>
  <w:num w:numId="12" w16cid:durableId="1865709253">
    <w:abstractNumId w:val="7"/>
  </w:num>
  <w:num w:numId="13" w16cid:durableId="990520609">
    <w:abstractNumId w:val="8"/>
  </w:num>
  <w:num w:numId="14" w16cid:durableId="406466045">
    <w:abstractNumId w:val="14"/>
  </w:num>
  <w:num w:numId="15" w16cid:durableId="1702702942">
    <w:abstractNumId w:val="4"/>
  </w:num>
  <w:num w:numId="16" w16cid:durableId="816190156">
    <w:abstractNumId w:val="13"/>
  </w:num>
  <w:num w:numId="17" w16cid:durableId="1396854623">
    <w:abstractNumId w:val="2"/>
  </w:num>
  <w:num w:numId="18" w16cid:durableId="1579095636">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2D"/>
    <w:rsid w:val="000D2554"/>
    <w:rsid w:val="000E4B2D"/>
    <w:rsid w:val="0010570F"/>
    <w:rsid w:val="001267B2"/>
    <w:rsid w:val="001F1EA7"/>
    <w:rsid w:val="00240D61"/>
    <w:rsid w:val="00276B45"/>
    <w:rsid w:val="0028708E"/>
    <w:rsid w:val="002C0DC6"/>
    <w:rsid w:val="002D69D6"/>
    <w:rsid w:val="00351729"/>
    <w:rsid w:val="003537E7"/>
    <w:rsid w:val="00392375"/>
    <w:rsid w:val="003B0AC8"/>
    <w:rsid w:val="003C1751"/>
    <w:rsid w:val="004036C6"/>
    <w:rsid w:val="00421E08"/>
    <w:rsid w:val="00435ABB"/>
    <w:rsid w:val="00490761"/>
    <w:rsid w:val="00490F12"/>
    <w:rsid w:val="004A07C2"/>
    <w:rsid w:val="004F1BC9"/>
    <w:rsid w:val="00544618"/>
    <w:rsid w:val="005943FD"/>
    <w:rsid w:val="00594B88"/>
    <w:rsid w:val="006402B4"/>
    <w:rsid w:val="00664BE6"/>
    <w:rsid w:val="00670300"/>
    <w:rsid w:val="00682321"/>
    <w:rsid w:val="006A67E7"/>
    <w:rsid w:val="006B0A80"/>
    <w:rsid w:val="006E3A9F"/>
    <w:rsid w:val="0070191C"/>
    <w:rsid w:val="00711481"/>
    <w:rsid w:val="007224D1"/>
    <w:rsid w:val="00741433"/>
    <w:rsid w:val="00741B1D"/>
    <w:rsid w:val="0074402A"/>
    <w:rsid w:val="007477C5"/>
    <w:rsid w:val="00760904"/>
    <w:rsid w:val="00772CF6"/>
    <w:rsid w:val="0078178B"/>
    <w:rsid w:val="007D12D4"/>
    <w:rsid w:val="007F0564"/>
    <w:rsid w:val="0080697B"/>
    <w:rsid w:val="008135FB"/>
    <w:rsid w:val="00845F90"/>
    <w:rsid w:val="00882A9F"/>
    <w:rsid w:val="008B0667"/>
    <w:rsid w:val="008B784E"/>
    <w:rsid w:val="008C6740"/>
    <w:rsid w:val="008D2B30"/>
    <w:rsid w:val="00932B95"/>
    <w:rsid w:val="00935C55"/>
    <w:rsid w:val="00947BA6"/>
    <w:rsid w:val="00955C80"/>
    <w:rsid w:val="00961DFA"/>
    <w:rsid w:val="009B5BC2"/>
    <w:rsid w:val="009F23F9"/>
    <w:rsid w:val="009F5252"/>
    <w:rsid w:val="00A33A2B"/>
    <w:rsid w:val="00A641B8"/>
    <w:rsid w:val="00A71C8C"/>
    <w:rsid w:val="00AE17E9"/>
    <w:rsid w:val="00B35E3B"/>
    <w:rsid w:val="00B53195"/>
    <w:rsid w:val="00B57C6E"/>
    <w:rsid w:val="00B8081B"/>
    <w:rsid w:val="00BB021F"/>
    <w:rsid w:val="00BF475D"/>
    <w:rsid w:val="00BF4CFD"/>
    <w:rsid w:val="00C1391F"/>
    <w:rsid w:val="00C4495C"/>
    <w:rsid w:val="00CD5351"/>
    <w:rsid w:val="00D83868"/>
    <w:rsid w:val="00DA4939"/>
    <w:rsid w:val="00DA6DB1"/>
    <w:rsid w:val="00DA7F05"/>
    <w:rsid w:val="00DB0435"/>
    <w:rsid w:val="00DB44DF"/>
    <w:rsid w:val="00DC3247"/>
    <w:rsid w:val="00DC76E5"/>
    <w:rsid w:val="00DD396A"/>
    <w:rsid w:val="00E25FF4"/>
    <w:rsid w:val="00EA2001"/>
    <w:rsid w:val="00EB652B"/>
    <w:rsid w:val="00EE0276"/>
    <w:rsid w:val="00F350D2"/>
    <w:rsid w:val="00F47273"/>
    <w:rsid w:val="00F56DDB"/>
    <w:rsid w:val="00F663A8"/>
    <w:rsid w:val="00FD28AD"/>
    <w:rsid w:val="00FE2EFD"/>
    <w:rsid w:val="00FF15F3"/>
    <w:rsid w:val="6317435A"/>
    <w:rsid w:val="6F1E2AC1"/>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933E7"/>
  <w15:chartTrackingRefBased/>
  <w15:docId w15:val="{2881DBAA-77F5-4E82-8932-B1D25F42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7E7"/>
    <w:rPr>
      <w:rFonts w:ascii="Times New Roman" w:hAnsi="Times New Roman"/>
      <w:sz w:val="24"/>
      <w:szCs w:val="22"/>
      <w:lang w:val="en-PH" w:bidi="ar-SA"/>
    </w:rPr>
  </w:style>
  <w:style w:type="paragraph" w:styleId="Heading1">
    <w:name w:val="heading 1"/>
    <w:aliases w:val="aaaaa"/>
    <w:basedOn w:val="Normal"/>
    <w:next w:val="Normal"/>
    <w:link w:val="Heading1Char"/>
    <w:qFormat/>
    <w:rsid w:val="006A67E7"/>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qFormat/>
    <w:rsid w:val="0074402A"/>
    <w:pPr>
      <w:keepNext/>
      <w:widowControl w:val="0"/>
      <w:overflowPunct w:val="0"/>
      <w:autoSpaceDE w:val="0"/>
      <w:autoSpaceDN w:val="0"/>
      <w:adjustRightInd w:val="0"/>
      <w:spacing w:after="54" w:line="192" w:lineRule="atLeast"/>
      <w:jc w:val="center"/>
      <w:textAlignment w:val="baseline"/>
      <w:outlineLvl w:val="1"/>
    </w:pPr>
    <w:rPr>
      <w:rFonts w:ascii="Arial" w:eastAsia="MS Mincho" w:hAnsi="Arial" w:cs="Times New Roman"/>
      <w:b/>
      <w:spacing w:val="-3"/>
      <w:kern w:val="1"/>
      <w:szCs w:val="20"/>
      <w:lang w:val="en-US"/>
    </w:rPr>
  </w:style>
  <w:style w:type="paragraph" w:styleId="Heading3">
    <w:name w:val="heading 3"/>
    <w:basedOn w:val="Normal"/>
    <w:next w:val="Normal"/>
    <w:link w:val="Heading3Char"/>
    <w:qFormat/>
    <w:rsid w:val="0074402A"/>
    <w:pPr>
      <w:keepNext/>
      <w:spacing w:before="240" w:after="60" w:line="240" w:lineRule="auto"/>
      <w:outlineLvl w:val="2"/>
    </w:pPr>
    <w:rPr>
      <w:rFonts w:ascii="Arial" w:eastAsia="MS Mincho" w:hAnsi="Arial" w:cs="Arial"/>
      <w:b/>
      <w:bCs/>
      <w:sz w:val="26"/>
      <w:szCs w:val="26"/>
      <w:lang w:val="en-US"/>
    </w:rPr>
  </w:style>
  <w:style w:type="paragraph" w:styleId="Heading4">
    <w:name w:val="heading 4"/>
    <w:basedOn w:val="Normal"/>
    <w:next w:val="Normal"/>
    <w:link w:val="Heading4Char"/>
    <w:unhideWhenUsed/>
    <w:qFormat/>
    <w:rsid w:val="0074402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74402A"/>
    <w:pPr>
      <w:overflowPunct w:val="0"/>
      <w:autoSpaceDE w:val="0"/>
      <w:autoSpaceDN w:val="0"/>
      <w:adjustRightInd w:val="0"/>
      <w:spacing w:before="240" w:after="60" w:line="240" w:lineRule="auto"/>
      <w:textAlignment w:val="baseline"/>
      <w:outlineLvl w:val="4"/>
    </w:pPr>
    <w:rPr>
      <w:rFonts w:eastAsia="MS Mincho" w:cs="Times New Roman"/>
      <w:b/>
      <w:bCs/>
      <w:i/>
      <w:iCs/>
      <w:sz w:val="26"/>
      <w:szCs w:val="26"/>
      <w:lang w:val="en-GB"/>
    </w:rPr>
  </w:style>
  <w:style w:type="paragraph" w:styleId="Heading6">
    <w:name w:val="heading 6"/>
    <w:basedOn w:val="Normal"/>
    <w:next w:val="Normal"/>
    <w:link w:val="Heading6Char"/>
    <w:unhideWhenUsed/>
    <w:qFormat/>
    <w:rsid w:val="0074402A"/>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qFormat/>
    <w:rsid w:val="0074402A"/>
    <w:pPr>
      <w:keepNext/>
      <w:widowControl w:val="0"/>
      <w:overflowPunct w:val="0"/>
      <w:autoSpaceDE w:val="0"/>
      <w:autoSpaceDN w:val="0"/>
      <w:adjustRightInd w:val="0"/>
      <w:spacing w:after="0" w:line="240" w:lineRule="auto"/>
      <w:jc w:val="both"/>
      <w:textAlignment w:val="baseline"/>
      <w:outlineLvl w:val="6"/>
    </w:pPr>
    <w:rPr>
      <w:rFonts w:ascii="Arial" w:eastAsia="MS Mincho" w:hAnsi="Arial" w:cs="Arial"/>
      <w:b/>
      <w:bCs/>
      <w:spacing w:val="-3"/>
      <w:szCs w:val="24"/>
      <w:lang w:val="en-GB"/>
    </w:rPr>
  </w:style>
  <w:style w:type="paragraph" w:styleId="Heading8">
    <w:name w:val="heading 8"/>
    <w:basedOn w:val="Normal"/>
    <w:next w:val="Normal"/>
    <w:link w:val="Heading8Char"/>
    <w:qFormat/>
    <w:rsid w:val="0074402A"/>
    <w:pPr>
      <w:overflowPunct w:val="0"/>
      <w:autoSpaceDE w:val="0"/>
      <w:autoSpaceDN w:val="0"/>
      <w:adjustRightInd w:val="0"/>
      <w:spacing w:before="240" w:after="60" w:line="240" w:lineRule="auto"/>
      <w:textAlignment w:val="baseline"/>
      <w:outlineLvl w:val="7"/>
    </w:pPr>
    <w:rPr>
      <w:rFonts w:eastAsia="MS Mincho" w:cs="Times New Roman"/>
      <w:i/>
      <w:iCs/>
      <w:szCs w:val="24"/>
      <w:lang w:val="en-GB"/>
    </w:rPr>
  </w:style>
  <w:style w:type="paragraph" w:styleId="Heading9">
    <w:name w:val="heading 9"/>
    <w:basedOn w:val="Normal"/>
    <w:next w:val="Normal"/>
    <w:link w:val="Heading9Char"/>
    <w:qFormat/>
    <w:rsid w:val="0074402A"/>
    <w:pPr>
      <w:keepNext/>
      <w:overflowPunct w:val="0"/>
      <w:autoSpaceDE w:val="0"/>
      <w:autoSpaceDN w:val="0"/>
      <w:adjustRightInd w:val="0"/>
      <w:spacing w:after="0" w:line="240" w:lineRule="auto"/>
      <w:jc w:val="both"/>
      <w:textAlignment w:val="baseline"/>
      <w:outlineLvl w:val="8"/>
    </w:pPr>
    <w:rPr>
      <w:rFonts w:ascii="Arial" w:eastAsia="MS Mincho" w:hAnsi="Arial" w:cs="Times New Roman"/>
      <w:b/>
      <w:spacing w:val="-2"/>
      <w:kern w:val="1"/>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aaaa Char"/>
    <w:basedOn w:val="DefaultParagraphFont"/>
    <w:link w:val="Heading1"/>
    <w:uiPriority w:val="9"/>
    <w:rsid w:val="006A67E7"/>
    <w:rPr>
      <w:rFonts w:ascii="Times New Roman" w:eastAsiaTheme="majorEastAsia" w:hAnsi="Times New Roman" w:cstheme="majorBidi"/>
      <w:b/>
      <w:sz w:val="24"/>
      <w:szCs w:val="32"/>
      <w:lang w:val="en-PH" w:bidi="ar-SA"/>
    </w:rPr>
  </w:style>
  <w:style w:type="paragraph" w:styleId="Header">
    <w:name w:val="header"/>
    <w:basedOn w:val="Normal"/>
    <w:link w:val="HeaderChar"/>
    <w:rsid w:val="006A67E7"/>
    <w:pPr>
      <w:tabs>
        <w:tab w:val="center" w:pos="6120"/>
        <w:tab w:val="right" w:pos="10440"/>
      </w:tabs>
      <w:spacing w:after="0" w:line="240" w:lineRule="auto"/>
    </w:pPr>
    <w:rPr>
      <w:rFonts w:eastAsia="MS Mincho" w:cs="Times New Roman"/>
      <w:noProof/>
      <w:sz w:val="20"/>
      <w:szCs w:val="20"/>
      <w:lang w:val="en-GB"/>
    </w:rPr>
  </w:style>
  <w:style w:type="character" w:customStyle="1" w:styleId="HeaderChar">
    <w:name w:val="Header Char"/>
    <w:basedOn w:val="DefaultParagraphFont"/>
    <w:link w:val="Header"/>
    <w:rsid w:val="006A67E7"/>
    <w:rPr>
      <w:rFonts w:ascii="Times New Roman" w:eastAsia="MS Mincho" w:hAnsi="Times New Roman" w:cs="Times New Roman"/>
      <w:noProof/>
      <w:sz w:val="20"/>
      <w:szCs w:val="20"/>
      <w:lang w:val="en-GB" w:bidi="ar-SA"/>
    </w:rPr>
  </w:style>
  <w:style w:type="paragraph" w:customStyle="1" w:styleId="Brdtekst">
    <w:name w:val="Brødtekst"/>
    <w:basedOn w:val="Normal"/>
    <w:rsid w:val="006A67E7"/>
    <w:pPr>
      <w:spacing w:after="0" w:line="240" w:lineRule="auto"/>
    </w:pPr>
    <w:rPr>
      <w:rFonts w:ascii="Tms Rmn" w:eastAsia="MS Mincho" w:hAnsi="Tms Rmn" w:cs="Times New Roman"/>
      <w:noProof/>
      <w:szCs w:val="20"/>
      <w:lang w:val="en-GB"/>
    </w:rPr>
  </w:style>
  <w:style w:type="paragraph" w:customStyle="1" w:styleId="TableText">
    <w:name w:val="Table Text"/>
    <w:basedOn w:val="Normal"/>
    <w:rsid w:val="006A67E7"/>
    <w:pPr>
      <w:spacing w:after="0" w:line="240" w:lineRule="auto"/>
    </w:pPr>
    <w:rPr>
      <w:rFonts w:eastAsia="MS Mincho" w:cs="Times New Roman"/>
      <w:noProof/>
      <w:szCs w:val="20"/>
      <w:lang w:val="en-GB"/>
    </w:rPr>
  </w:style>
  <w:style w:type="character" w:customStyle="1" w:styleId="Heading2Char">
    <w:name w:val="Heading 2 Char"/>
    <w:basedOn w:val="DefaultParagraphFont"/>
    <w:link w:val="Heading2"/>
    <w:rsid w:val="0074402A"/>
    <w:rPr>
      <w:rFonts w:ascii="Arial" w:eastAsia="MS Mincho" w:hAnsi="Arial" w:cs="Times New Roman"/>
      <w:b/>
      <w:spacing w:val="-3"/>
      <w:kern w:val="1"/>
      <w:sz w:val="24"/>
      <w:szCs w:val="20"/>
      <w:lang w:bidi="ar-SA"/>
    </w:rPr>
  </w:style>
  <w:style w:type="character" w:customStyle="1" w:styleId="Heading3Char">
    <w:name w:val="Heading 3 Char"/>
    <w:basedOn w:val="DefaultParagraphFont"/>
    <w:link w:val="Heading3"/>
    <w:rsid w:val="0074402A"/>
    <w:rPr>
      <w:rFonts w:ascii="Arial" w:eastAsia="MS Mincho" w:hAnsi="Arial" w:cs="Arial"/>
      <w:b/>
      <w:bCs/>
      <w:sz w:val="26"/>
      <w:szCs w:val="26"/>
      <w:lang w:bidi="ar-SA"/>
    </w:rPr>
  </w:style>
  <w:style w:type="character" w:customStyle="1" w:styleId="Heading4Char">
    <w:name w:val="Heading 4 Char"/>
    <w:basedOn w:val="DefaultParagraphFont"/>
    <w:link w:val="Heading4"/>
    <w:uiPriority w:val="9"/>
    <w:rsid w:val="0074402A"/>
    <w:rPr>
      <w:rFonts w:asciiTheme="majorHAnsi" w:eastAsiaTheme="majorEastAsia" w:hAnsiTheme="majorHAnsi" w:cstheme="majorBidi"/>
      <w:i/>
      <w:iCs/>
      <w:color w:val="2F5496" w:themeColor="accent1" w:themeShade="BF"/>
      <w:sz w:val="24"/>
      <w:szCs w:val="22"/>
      <w:lang w:val="en-PH" w:bidi="ar-SA"/>
    </w:rPr>
  </w:style>
  <w:style w:type="character" w:customStyle="1" w:styleId="Heading5Char">
    <w:name w:val="Heading 5 Char"/>
    <w:basedOn w:val="DefaultParagraphFont"/>
    <w:link w:val="Heading5"/>
    <w:rsid w:val="0074402A"/>
    <w:rPr>
      <w:rFonts w:ascii="Times New Roman" w:eastAsia="MS Mincho" w:hAnsi="Times New Roman" w:cs="Times New Roman"/>
      <w:b/>
      <w:bCs/>
      <w:i/>
      <w:iCs/>
      <w:sz w:val="26"/>
      <w:szCs w:val="26"/>
      <w:lang w:val="en-GB" w:bidi="ar-SA"/>
    </w:rPr>
  </w:style>
  <w:style w:type="character" w:customStyle="1" w:styleId="Heading6Char">
    <w:name w:val="Heading 6 Char"/>
    <w:basedOn w:val="DefaultParagraphFont"/>
    <w:link w:val="Heading6"/>
    <w:uiPriority w:val="9"/>
    <w:rsid w:val="0074402A"/>
    <w:rPr>
      <w:rFonts w:asciiTheme="majorHAnsi" w:eastAsiaTheme="majorEastAsia" w:hAnsiTheme="majorHAnsi" w:cstheme="majorBidi"/>
      <w:color w:val="1F3763" w:themeColor="accent1" w:themeShade="7F"/>
      <w:sz w:val="24"/>
      <w:szCs w:val="22"/>
      <w:lang w:val="en-PH" w:bidi="ar-SA"/>
    </w:rPr>
  </w:style>
  <w:style w:type="character" w:customStyle="1" w:styleId="Heading7Char">
    <w:name w:val="Heading 7 Char"/>
    <w:basedOn w:val="DefaultParagraphFont"/>
    <w:link w:val="Heading7"/>
    <w:rsid w:val="0074402A"/>
    <w:rPr>
      <w:rFonts w:ascii="Arial" w:eastAsia="MS Mincho" w:hAnsi="Arial" w:cs="Arial"/>
      <w:b/>
      <w:bCs/>
      <w:spacing w:val="-3"/>
      <w:sz w:val="24"/>
      <w:szCs w:val="24"/>
      <w:lang w:val="en-GB" w:bidi="ar-SA"/>
    </w:rPr>
  </w:style>
  <w:style w:type="character" w:customStyle="1" w:styleId="Heading8Char">
    <w:name w:val="Heading 8 Char"/>
    <w:basedOn w:val="DefaultParagraphFont"/>
    <w:link w:val="Heading8"/>
    <w:rsid w:val="0074402A"/>
    <w:rPr>
      <w:rFonts w:ascii="Times New Roman" w:eastAsia="MS Mincho" w:hAnsi="Times New Roman" w:cs="Times New Roman"/>
      <w:i/>
      <w:iCs/>
      <w:sz w:val="24"/>
      <w:szCs w:val="24"/>
      <w:lang w:val="en-GB" w:bidi="ar-SA"/>
    </w:rPr>
  </w:style>
  <w:style w:type="character" w:customStyle="1" w:styleId="Heading9Char">
    <w:name w:val="Heading 9 Char"/>
    <w:basedOn w:val="DefaultParagraphFont"/>
    <w:link w:val="Heading9"/>
    <w:rsid w:val="0074402A"/>
    <w:rPr>
      <w:rFonts w:ascii="Arial" w:eastAsia="MS Mincho" w:hAnsi="Arial" w:cs="Times New Roman"/>
      <w:b/>
      <w:spacing w:val="-2"/>
      <w:kern w:val="1"/>
      <w:sz w:val="20"/>
      <w:szCs w:val="20"/>
      <w:lang w:val="en-GB" w:bidi="ar-SA"/>
    </w:rPr>
  </w:style>
  <w:style w:type="character" w:customStyle="1" w:styleId="FooterChar">
    <w:name w:val="Footer Char"/>
    <w:basedOn w:val="DefaultParagraphFont"/>
    <w:link w:val="Footer"/>
    <w:rsid w:val="0074402A"/>
    <w:rPr>
      <w:rFonts w:ascii="Times New Roman" w:eastAsia="MS Mincho" w:hAnsi="Times New Roman" w:cs="Times New Roman"/>
      <w:sz w:val="24"/>
      <w:szCs w:val="20"/>
      <w:lang w:val="en-GB"/>
    </w:rPr>
  </w:style>
  <w:style w:type="paragraph" w:styleId="Footer">
    <w:name w:val="footer"/>
    <w:basedOn w:val="Normal"/>
    <w:link w:val="FooterChar"/>
    <w:rsid w:val="0074402A"/>
    <w:pPr>
      <w:overflowPunct w:val="0"/>
      <w:autoSpaceDE w:val="0"/>
      <w:autoSpaceDN w:val="0"/>
      <w:adjustRightInd w:val="0"/>
      <w:spacing w:after="0" w:line="240" w:lineRule="auto"/>
      <w:textAlignment w:val="baseline"/>
    </w:pPr>
    <w:rPr>
      <w:rFonts w:eastAsia="MS Mincho" w:cs="Times New Roman"/>
      <w:szCs w:val="20"/>
      <w:lang w:val="en-GB" w:bidi="th-TH"/>
    </w:rPr>
  </w:style>
  <w:style w:type="character" w:customStyle="1" w:styleId="FooterChar1">
    <w:name w:val="Footer Char1"/>
    <w:basedOn w:val="DefaultParagraphFont"/>
    <w:uiPriority w:val="99"/>
    <w:semiHidden/>
    <w:rsid w:val="0074402A"/>
    <w:rPr>
      <w:rFonts w:ascii="Times New Roman" w:hAnsi="Times New Roman"/>
      <w:sz w:val="24"/>
      <w:szCs w:val="22"/>
      <w:lang w:val="en-PH" w:bidi="ar-SA"/>
    </w:rPr>
  </w:style>
  <w:style w:type="character" w:customStyle="1" w:styleId="TitleChar">
    <w:name w:val="Title Char"/>
    <w:basedOn w:val="DefaultParagraphFont"/>
    <w:link w:val="Title"/>
    <w:rsid w:val="0074402A"/>
    <w:rPr>
      <w:rFonts w:ascii="Arial" w:eastAsia="MS Mincho" w:hAnsi="Arial" w:cs="Times New Roman"/>
      <w:b/>
      <w:sz w:val="36"/>
      <w:szCs w:val="20"/>
      <w:lang w:val="en-GB"/>
    </w:rPr>
  </w:style>
  <w:style w:type="paragraph" w:styleId="Title">
    <w:name w:val="Title"/>
    <w:basedOn w:val="Normal"/>
    <w:link w:val="TitleChar"/>
    <w:qFormat/>
    <w:rsid w:val="0074402A"/>
    <w:pPr>
      <w:keepNext/>
      <w:keepLines/>
      <w:overflowPunct w:val="0"/>
      <w:autoSpaceDE w:val="0"/>
      <w:autoSpaceDN w:val="0"/>
      <w:adjustRightInd w:val="0"/>
      <w:spacing w:before="144" w:after="72" w:line="240" w:lineRule="auto"/>
      <w:jc w:val="center"/>
      <w:textAlignment w:val="baseline"/>
    </w:pPr>
    <w:rPr>
      <w:rFonts w:ascii="Arial" w:eastAsia="MS Mincho" w:hAnsi="Arial" w:cs="Times New Roman"/>
      <w:b/>
      <w:sz w:val="36"/>
      <w:szCs w:val="20"/>
      <w:lang w:val="en-GB" w:bidi="th-TH"/>
    </w:rPr>
  </w:style>
  <w:style w:type="character" w:customStyle="1" w:styleId="TitleChar1">
    <w:name w:val="Title Char1"/>
    <w:basedOn w:val="DefaultParagraphFont"/>
    <w:uiPriority w:val="10"/>
    <w:rsid w:val="0074402A"/>
    <w:rPr>
      <w:rFonts w:asciiTheme="majorHAnsi" w:eastAsiaTheme="majorEastAsia" w:hAnsiTheme="majorHAnsi" w:cstheme="majorBidi"/>
      <w:spacing w:val="-10"/>
      <w:kern w:val="28"/>
      <w:sz w:val="56"/>
      <w:szCs w:val="56"/>
      <w:lang w:val="en-PH" w:bidi="ar-SA"/>
    </w:rPr>
  </w:style>
  <w:style w:type="character" w:customStyle="1" w:styleId="BalloonTextChar">
    <w:name w:val="Balloon Text Char"/>
    <w:basedOn w:val="DefaultParagraphFont"/>
    <w:link w:val="BalloonText"/>
    <w:semiHidden/>
    <w:rsid w:val="0074402A"/>
    <w:rPr>
      <w:rFonts w:ascii="Tahoma" w:eastAsia="MS Mincho" w:hAnsi="Tahoma" w:cs="Tahoma"/>
      <w:sz w:val="16"/>
      <w:szCs w:val="16"/>
      <w:lang w:val="en-GB"/>
    </w:rPr>
  </w:style>
  <w:style w:type="paragraph" w:styleId="BalloonText">
    <w:name w:val="Balloon Text"/>
    <w:basedOn w:val="Normal"/>
    <w:link w:val="BalloonTextChar"/>
    <w:semiHidden/>
    <w:rsid w:val="0074402A"/>
    <w:pPr>
      <w:overflowPunct w:val="0"/>
      <w:autoSpaceDE w:val="0"/>
      <w:autoSpaceDN w:val="0"/>
      <w:adjustRightInd w:val="0"/>
      <w:spacing w:after="0" w:line="240" w:lineRule="auto"/>
      <w:textAlignment w:val="baseline"/>
    </w:pPr>
    <w:rPr>
      <w:rFonts w:ascii="Tahoma" w:eastAsia="MS Mincho" w:hAnsi="Tahoma" w:cs="Tahoma"/>
      <w:sz w:val="16"/>
      <w:szCs w:val="16"/>
      <w:lang w:val="en-GB" w:bidi="th-TH"/>
    </w:rPr>
  </w:style>
  <w:style w:type="character" w:customStyle="1" w:styleId="BalloonTextChar1">
    <w:name w:val="Balloon Text Char1"/>
    <w:basedOn w:val="DefaultParagraphFont"/>
    <w:uiPriority w:val="99"/>
    <w:semiHidden/>
    <w:rsid w:val="0074402A"/>
    <w:rPr>
      <w:rFonts w:ascii="Segoe UI" w:hAnsi="Segoe UI" w:cs="Segoe UI"/>
      <w:sz w:val="18"/>
      <w:szCs w:val="18"/>
      <w:lang w:val="en-PH" w:bidi="ar-SA"/>
    </w:rPr>
  </w:style>
  <w:style w:type="character" w:customStyle="1" w:styleId="BodyTextIndentChar">
    <w:name w:val="Body Text Indent Char"/>
    <w:basedOn w:val="DefaultParagraphFont"/>
    <w:link w:val="BodyTextIndent"/>
    <w:rsid w:val="0074402A"/>
    <w:rPr>
      <w:rFonts w:ascii="Times New Roman" w:eastAsia="MS Mincho" w:hAnsi="Times New Roman" w:cs="Times New Roman"/>
      <w:sz w:val="24"/>
      <w:szCs w:val="20"/>
    </w:rPr>
  </w:style>
  <w:style w:type="paragraph" w:styleId="BodyTextIndent">
    <w:name w:val="Body Text Indent"/>
    <w:basedOn w:val="Normal"/>
    <w:link w:val="BodyTextIndentChar"/>
    <w:rsid w:val="0074402A"/>
    <w:pPr>
      <w:suppressAutoHyphens/>
      <w:overflowPunct w:val="0"/>
      <w:autoSpaceDE w:val="0"/>
      <w:autoSpaceDN w:val="0"/>
      <w:adjustRightInd w:val="0"/>
      <w:spacing w:after="0" w:line="240" w:lineRule="auto"/>
      <w:ind w:left="1134"/>
      <w:textAlignment w:val="baseline"/>
    </w:pPr>
    <w:rPr>
      <w:rFonts w:eastAsia="MS Mincho" w:cs="Times New Roman"/>
      <w:szCs w:val="20"/>
      <w:lang w:val="en-US" w:bidi="th-TH"/>
    </w:rPr>
  </w:style>
  <w:style w:type="character" w:customStyle="1" w:styleId="BodyTextIndentChar1">
    <w:name w:val="Body Text Indent Char1"/>
    <w:basedOn w:val="DefaultParagraphFont"/>
    <w:uiPriority w:val="99"/>
    <w:semiHidden/>
    <w:rsid w:val="0074402A"/>
    <w:rPr>
      <w:rFonts w:ascii="Times New Roman" w:hAnsi="Times New Roman"/>
      <w:sz w:val="24"/>
      <w:szCs w:val="22"/>
      <w:lang w:val="en-PH" w:bidi="ar-SA"/>
    </w:rPr>
  </w:style>
  <w:style w:type="character" w:customStyle="1" w:styleId="BodyTextIndent2Char">
    <w:name w:val="Body Text Indent 2 Char"/>
    <w:basedOn w:val="DefaultParagraphFont"/>
    <w:link w:val="BodyTextIndent2"/>
    <w:rsid w:val="0074402A"/>
    <w:rPr>
      <w:rFonts w:ascii="Times New Roman" w:eastAsia="MS Mincho" w:hAnsi="Times New Roman" w:cs="Times New Roman"/>
      <w:sz w:val="24"/>
      <w:szCs w:val="20"/>
      <w:lang w:val="en-GB"/>
    </w:rPr>
  </w:style>
  <w:style w:type="paragraph" w:styleId="BodyTextIndent2">
    <w:name w:val="Body Text Indent 2"/>
    <w:basedOn w:val="Normal"/>
    <w:link w:val="BodyTextIndent2Char"/>
    <w:rsid w:val="0074402A"/>
    <w:pPr>
      <w:tabs>
        <w:tab w:val="left" w:pos="1701"/>
      </w:tabs>
      <w:suppressAutoHyphens/>
      <w:overflowPunct w:val="0"/>
      <w:autoSpaceDE w:val="0"/>
      <w:autoSpaceDN w:val="0"/>
      <w:adjustRightInd w:val="0"/>
      <w:spacing w:after="0" w:line="240" w:lineRule="auto"/>
      <w:ind w:left="1701" w:hanging="567"/>
      <w:textAlignment w:val="baseline"/>
    </w:pPr>
    <w:rPr>
      <w:rFonts w:eastAsia="MS Mincho" w:cs="Times New Roman"/>
      <w:szCs w:val="20"/>
      <w:lang w:val="en-GB" w:bidi="th-TH"/>
    </w:rPr>
  </w:style>
  <w:style w:type="character" w:customStyle="1" w:styleId="BodyTextIndent2Char1">
    <w:name w:val="Body Text Indent 2 Char1"/>
    <w:basedOn w:val="DefaultParagraphFont"/>
    <w:uiPriority w:val="99"/>
    <w:semiHidden/>
    <w:rsid w:val="0074402A"/>
    <w:rPr>
      <w:rFonts w:ascii="Times New Roman" w:hAnsi="Times New Roman"/>
      <w:sz w:val="24"/>
      <w:szCs w:val="22"/>
      <w:lang w:val="en-PH" w:bidi="ar-SA"/>
    </w:rPr>
  </w:style>
  <w:style w:type="character" w:customStyle="1" w:styleId="BodyTextChar">
    <w:name w:val="Body Text Char"/>
    <w:basedOn w:val="DefaultParagraphFont"/>
    <w:link w:val="BodyText"/>
    <w:rsid w:val="0074402A"/>
    <w:rPr>
      <w:rFonts w:ascii="Times New Roman" w:eastAsia="MS Mincho" w:hAnsi="Times New Roman" w:cs="Times New Roman"/>
      <w:color w:val="000000"/>
      <w:sz w:val="20"/>
      <w:szCs w:val="24"/>
    </w:rPr>
  </w:style>
  <w:style w:type="paragraph" w:styleId="BodyText">
    <w:name w:val="Body Text"/>
    <w:basedOn w:val="Normal"/>
    <w:link w:val="BodyTextChar"/>
    <w:rsid w:val="0074402A"/>
    <w:pPr>
      <w:autoSpaceDE w:val="0"/>
      <w:autoSpaceDN w:val="0"/>
      <w:adjustRightInd w:val="0"/>
      <w:spacing w:after="0" w:line="240" w:lineRule="auto"/>
    </w:pPr>
    <w:rPr>
      <w:rFonts w:eastAsia="MS Mincho" w:cs="Times New Roman"/>
      <w:color w:val="000000"/>
      <w:sz w:val="20"/>
      <w:szCs w:val="24"/>
      <w:lang w:val="en-US" w:bidi="th-TH"/>
    </w:rPr>
  </w:style>
  <w:style w:type="character" w:customStyle="1" w:styleId="BodyTextChar1">
    <w:name w:val="Body Text Char1"/>
    <w:basedOn w:val="DefaultParagraphFont"/>
    <w:uiPriority w:val="99"/>
    <w:semiHidden/>
    <w:rsid w:val="0074402A"/>
    <w:rPr>
      <w:rFonts w:ascii="Times New Roman" w:hAnsi="Times New Roman"/>
      <w:sz w:val="24"/>
      <w:szCs w:val="22"/>
      <w:lang w:val="en-PH" w:bidi="ar-SA"/>
    </w:rPr>
  </w:style>
  <w:style w:type="character" w:customStyle="1" w:styleId="BodyText3Char">
    <w:name w:val="Body Text 3 Char"/>
    <w:basedOn w:val="DefaultParagraphFont"/>
    <w:link w:val="BodyText3"/>
    <w:rsid w:val="0074402A"/>
    <w:rPr>
      <w:rFonts w:ascii="Times New Roman" w:eastAsia="MS Mincho" w:hAnsi="Times New Roman" w:cs="Times New Roman"/>
      <w:sz w:val="16"/>
      <w:szCs w:val="16"/>
    </w:rPr>
  </w:style>
  <w:style w:type="paragraph" w:styleId="BodyText3">
    <w:name w:val="Body Text 3"/>
    <w:basedOn w:val="Normal"/>
    <w:link w:val="BodyText3Char"/>
    <w:rsid w:val="0074402A"/>
    <w:pPr>
      <w:spacing w:after="120" w:line="240" w:lineRule="auto"/>
    </w:pPr>
    <w:rPr>
      <w:rFonts w:eastAsia="MS Mincho" w:cs="Times New Roman"/>
      <w:sz w:val="16"/>
      <w:szCs w:val="16"/>
      <w:lang w:val="en-US" w:bidi="th-TH"/>
    </w:rPr>
  </w:style>
  <w:style w:type="character" w:customStyle="1" w:styleId="BodyText3Char1">
    <w:name w:val="Body Text 3 Char1"/>
    <w:basedOn w:val="DefaultParagraphFont"/>
    <w:uiPriority w:val="99"/>
    <w:semiHidden/>
    <w:rsid w:val="0074402A"/>
    <w:rPr>
      <w:rFonts w:ascii="Times New Roman" w:hAnsi="Times New Roman"/>
      <w:sz w:val="16"/>
      <w:szCs w:val="16"/>
      <w:lang w:val="en-PH" w:bidi="ar-SA"/>
    </w:rPr>
  </w:style>
  <w:style w:type="paragraph" w:customStyle="1" w:styleId="DefaultText">
    <w:name w:val="Default Tex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character" w:styleId="Hyperlink">
    <w:name w:val="Hyperlink"/>
    <w:rsid w:val="0074402A"/>
    <w:rPr>
      <w:color w:val="0000FF"/>
      <w:u w:val="single"/>
    </w:rPr>
  </w:style>
  <w:style w:type="paragraph" w:customStyle="1" w:styleId="Default">
    <w:name w:val="Default"/>
    <w:rsid w:val="0074402A"/>
    <w:pPr>
      <w:autoSpaceDE w:val="0"/>
      <w:autoSpaceDN w:val="0"/>
      <w:adjustRightInd w:val="0"/>
      <w:spacing w:after="0" w:line="240" w:lineRule="auto"/>
    </w:pPr>
    <w:rPr>
      <w:rFonts w:ascii="Arial" w:eastAsia="MS Mincho" w:hAnsi="Arial" w:cs="Arial"/>
      <w:color w:val="000000"/>
      <w:sz w:val="24"/>
      <w:szCs w:val="24"/>
      <w:lang w:eastAsia="ja-JP" w:bidi="ar-SA"/>
    </w:rPr>
  </w:style>
  <w:style w:type="paragraph" w:styleId="ListParagraph">
    <w:name w:val="List Paragraph"/>
    <w:aliases w:val="Heading 2_sj,List Paragraph1"/>
    <w:basedOn w:val="Normal"/>
    <w:uiPriority w:val="1"/>
    <w:qFormat/>
    <w:rsid w:val="0074402A"/>
    <w:pPr>
      <w:overflowPunct w:val="0"/>
      <w:autoSpaceDE w:val="0"/>
      <w:autoSpaceDN w:val="0"/>
      <w:adjustRightInd w:val="0"/>
      <w:spacing w:after="0" w:line="240" w:lineRule="auto"/>
      <w:ind w:left="720"/>
      <w:textAlignment w:val="baseline"/>
    </w:pPr>
    <w:rPr>
      <w:rFonts w:eastAsia="MS Mincho" w:cs="Times New Roman"/>
      <w:sz w:val="20"/>
      <w:szCs w:val="20"/>
      <w:lang w:val="en-GB"/>
    </w:rPr>
  </w:style>
  <w:style w:type="paragraph" w:styleId="BodyText2">
    <w:name w:val="Body Text 2"/>
    <w:basedOn w:val="Normal"/>
    <w:link w:val="BodyText2Char"/>
    <w:uiPriority w:val="99"/>
    <w:semiHidden/>
    <w:unhideWhenUsed/>
    <w:rsid w:val="0074402A"/>
    <w:pPr>
      <w:spacing w:after="120" w:line="480" w:lineRule="auto"/>
    </w:pPr>
  </w:style>
  <w:style w:type="character" w:customStyle="1" w:styleId="BodyText2Char">
    <w:name w:val="Body Text 2 Char"/>
    <w:basedOn w:val="DefaultParagraphFont"/>
    <w:link w:val="BodyText2"/>
    <w:uiPriority w:val="99"/>
    <w:semiHidden/>
    <w:rsid w:val="0074402A"/>
    <w:rPr>
      <w:rFonts w:ascii="Times New Roman" w:hAnsi="Times New Roman"/>
      <w:sz w:val="24"/>
      <w:szCs w:val="22"/>
      <w:lang w:val="en-PH" w:bidi="ar-SA"/>
    </w:rPr>
  </w:style>
  <w:style w:type="paragraph" w:styleId="BodyTextIndent3">
    <w:name w:val="Body Text Indent 3"/>
    <w:basedOn w:val="Normal"/>
    <w:link w:val="BodyTextIndent3Char"/>
    <w:uiPriority w:val="99"/>
    <w:unhideWhenUsed/>
    <w:rsid w:val="0074402A"/>
    <w:pPr>
      <w:spacing w:after="120"/>
      <w:ind w:left="283"/>
    </w:pPr>
    <w:rPr>
      <w:sz w:val="16"/>
      <w:szCs w:val="16"/>
    </w:rPr>
  </w:style>
  <w:style w:type="character" w:customStyle="1" w:styleId="BodyTextIndent3Char">
    <w:name w:val="Body Text Indent 3 Char"/>
    <w:basedOn w:val="DefaultParagraphFont"/>
    <w:link w:val="BodyTextIndent3"/>
    <w:uiPriority w:val="99"/>
    <w:rsid w:val="0074402A"/>
    <w:rPr>
      <w:rFonts w:ascii="Times New Roman" w:hAnsi="Times New Roman"/>
      <w:sz w:val="16"/>
      <w:szCs w:val="16"/>
      <w:lang w:val="en-PH" w:bidi="ar-SA"/>
    </w:rPr>
  </w:style>
  <w:style w:type="paragraph" w:styleId="PlainText">
    <w:name w:val="Plain Text"/>
    <w:basedOn w:val="Normal"/>
    <w:link w:val="PlainTextChar"/>
    <w:uiPriority w:val="99"/>
    <w:semiHidden/>
    <w:unhideWhenUsed/>
    <w:rsid w:val="0074402A"/>
    <w:pPr>
      <w:spacing w:after="0" w:line="240" w:lineRule="auto"/>
    </w:pPr>
    <w:rPr>
      <w:rFonts w:ascii="Calibri" w:eastAsia="Calibri" w:hAnsi="Calibri" w:cs="Consolas"/>
      <w:sz w:val="22"/>
      <w:szCs w:val="21"/>
      <w:lang w:val="en-US"/>
    </w:rPr>
  </w:style>
  <w:style w:type="character" w:customStyle="1" w:styleId="PlainTextChar">
    <w:name w:val="Plain Text Char"/>
    <w:basedOn w:val="DefaultParagraphFont"/>
    <w:link w:val="PlainText"/>
    <w:uiPriority w:val="99"/>
    <w:semiHidden/>
    <w:rsid w:val="0074402A"/>
    <w:rPr>
      <w:rFonts w:ascii="Calibri" w:eastAsia="Calibri" w:hAnsi="Calibri" w:cs="Consolas"/>
      <w:szCs w:val="21"/>
      <w:lang w:bidi="ar-SA"/>
    </w:rPr>
  </w:style>
  <w:style w:type="character" w:styleId="CommentReference">
    <w:name w:val="annotation reference"/>
    <w:basedOn w:val="DefaultParagraphFont"/>
    <w:unhideWhenUsed/>
    <w:rsid w:val="0074402A"/>
    <w:rPr>
      <w:sz w:val="16"/>
      <w:szCs w:val="16"/>
    </w:rPr>
  </w:style>
  <w:style w:type="paragraph" w:styleId="CommentText">
    <w:name w:val="annotation text"/>
    <w:basedOn w:val="Normal"/>
    <w:link w:val="CommentTextChar"/>
    <w:unhideWhenUsed/>
    <w:rsid w:val="0074402A"/>
    <w:pPr>
      <w:spacing w:line="240" w:lineRule="auto"/>
    </w:pPr>
    <w:rPr>
      <w:sz w:val="20"/>
      <w:szCs w:val="20"/>
    </w:rPr>
  </w:style>
  <w:style w:type="character" w:customStyle="1" w:styleId="CommentTextChar">
    <w:name w:val="Comment Text Char"/>
    <w:basedOn w:val="DefaultParagraphFont"/>
    <w:link w:val="CommentText"/>
    <w:rsid w:val="0074402A"/>
    <w:rPr>
      <w:rFonts w:ascii="Times New Roman" w:hAnsi="Times New Roman"/>
      <w:sz w:val="20"/>
      <w:szCs w:val="20"/>
      <w:lang w:val="en-PH" w:bidi="ar-SA"/>
    </w:rPr>
  </w:style>
  <w:style w:type="paragraph" w:styleId="CommentSubject">
    <w:name w:val="annotation subject"/>
    <w:basedOn w:val="CommentText"/>
    <w:next w:val="CommentText"/>
    <w:link w:val="CommentSubjectChar"/>
    <w:unhideWhenUsed/>
    <w:rsid w:val="0074402A"/>
    <w:rPr>
      <w:b/>
      <w:bCs/>
    </w:rPr>
  </w:style>
  <w:style w:type="character" w:customStyle="1" w:styleId="CommentSubjectChar">
    <w:name w:val="Comment Subject Char"/>
    <w:basedOn w:val="CommentTextChar"/>
    <w:link w:val="CommentSubject"/>
    <w:rsid w:val="0074402A"/>
    <w:rPr>
      <w:rFonts w:ascii="Times New Roman" w:hAnsi="Times New Roman"/>
      <w:b/>
      <w:bCs/>
      <w:sz w:val="20"/>
      <w:szCs w:val="20"/>
      <w:lang w:val="en-PH" w:bidi="ar-SA"/>
    </w:rPr>
  </w:style>
  <w:style w:type="paragraph" w:styleId="NoSpacing">
    <w:name w:val="No Spacing"/>
    <w:uiPriority w:val="1"/>
    <w:qFormat/>
    <w:rsid w:val="0074402A"/>
    <w:pPr>
      <w:widowControl w:val="0"/>
      <w:spacing w:after="0" w:line="240" w:lineRule="auto"/>
      <w:jc w:val="both"/>
    </w:pPr>
    <w:rPr>
      <w:rFonts w:ascii="Century" w:eastAsia="MS Mincho" w:hAnsi="Century" w:cs="Times New Roman"/>
      <w:kern w:val="2"/>
      <w:sz w:val="21"/>
      <w:szCs w:val="24"/>
      <w:lang w:eastAsia="ja-JP" w:bidi="ar-SA"/>
    </w:rPr>
  </w:style>
  <w:style w:type="table" w:styleId="TableGrid">
    <w:name w:val="Table Grid"/>
    <w:basedOn w:val="TableNormal"/>
    <w:rsid w:val="0074402A"/>
    <w:pPr>
      <w:spacing w:after="0" w:line="240" w:lineRule="auto"/>
    </w:pPr>
    <w:rPr>
      <w:szCs w:val="22"/>
      <w:lang w:val="en-PH"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74402A"/>
  </w:style>
  <w:style w:type="character" w:customStyle="1" w:styleId="apple-converted-space">
    <w:name w:val="apple-converted-space"/>
    <w:basedOn w:val="DefaultParagraphFont"/>
    <w:rsid w:val="0074402A"/>
  </w:style>
  <w:style w:type="character" w:styleId="PageNumber">
    <w:name w:val="page number"/>
    <w:basedOn w:val="DefaultParagraphFont"/>
    <w:rsid w:val="0074402A"/>
  </w:style>
  <w:style w:type="paragraph" w:customStyle="1" w:styleId="Subhead">
    <w:name w:val="Subhead"/>
    <w:basedOn w:val="Normal"/>
    <w:rsid w:val="0074402A"/>
    <w:pPr>
      <w:overflowPunct w:val="0"/>
      <w:autoSpaceDE w:val="0"/>
      <w:autoSpaceDN w:val="0"/>
      <w:adjustRightInd w:val="0"/>
      <w:spacing w:before="72" w:after="72" w:line="240" w:lineRule="auto"/>
      <w:textAlignment w:val="baseline"/>
    </w:pPr>
    <w:rPr>
      <w:rFonts w:eastAsia="MS Mincho" w:cs="Times New Roman"/>
      <w:sz w:val="20"/>
      <w:szCs w:val="20"/>
      <w:lang w:val="en-GB"/>
    </w:rPr>
  </w:style>
  <w:style w:type="paragraph" w:customStyle="1" w:styleId="NumberList">
    <w:name w:val="Number Lis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ullet1">
    <w:name w:val="Bullet 1"/>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ullet">
    <w:name w:val="Bulle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odySingle">
    <w:name w:val="Body Single"/>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styleId="BlockText">
    <w:name w:val="Block Text"/>
    <w:basedOn w:val="Normal"/>
    <w:rsid w:val="0074402A"/>
    <w:pPr>
      <w:tabs>
        <w:tab w:val="left" w:pos="1701"/>
      </w:tabs>
      <w:suppressAutoHyphens/>
      <w:overflowPunct w:val="0"/>
      <w:autoSpaceDE w:val="0"/>
      <w:autoSpaceDN w:val="0"/>
      <w:adjustRightInd w:val="0"/>
      <w:spacing w:after="0" w:line="240" w:lineRule="auto"/>
      <w:ind w:left="-1008" w:right="-288"/>
      <w:jc w:val="both"/>
      <w:textAlignment w:val="baseline"/>
    </w:pPr>
    <w:rPr>
      <w:rFonts w:eastAsia="MS Mincho" w:cs="Times New Roman"/>
      <w:szCs w:val="20"/>
      <w:lang w:val="en-GB"/>
    </w:rPr>
  </w:style>
  <w:style w:type="character" w:customStyle="1" w:styleId="Document8">
    <w:name w:val="Document 8"/>
    <w:rsid w:val="0074402A"/>
    <w:rPr>
      <w:sz w:val="21"/>
    </w:rPr>
  </w:style>
  <w:style w:type="character" w:customStyle="1" w:styleId="Document4">
    <w:name w:val="Document 4"/>
    <w:rsid w:val="0074402A"/>
    <w:rPr>
      <w:b/>
      <w:i/>
    </w:rPr>
  </w:style>
  <w:style w:type="character" w:customStyle="1" w:styleId="Document6">
    <w:name w:val="Document 6"/>
    <w:rsid w:val="0074402A"/>
    <w:rPr>
      <w:sz w:val="21"/>
    </w:rPr>
  </w:style>
  <w:style w:type="character" w:customStyle="1" w:styleId="Document5">
    <w:name w:val="Document 5"/>
    <w:rsid w:val="0074402A"/>
    <w:rPr>
      <w:sz w:val="21"/>
    </w:rPr>
  </w:style>
  <w:style w:type="character" w:customStyle="1" w:styleId="Document2">
    <w:name w:val="Document 2"/>
    <w:basedOn w:val="DefaultParagraphFont"/>
    <w:rsid w:val="0074402A"/>
  </w:style>
  <w:style w:type="character" w:customStyle="1" w:styleId="Document7">
    <w:name w:val="Document 7"/>
    <w:rsid w:val="0074402A"/>
    <w:rPr>
      <w:sz w:val="21"/>
    </w:rPr>
  </w:style>
  <w:style w:type="character" w:customStyle="1" w:styleId="Bibliogrphy">
    <w:name w:val="Bibliogrphy"/>
    <w:rsid w:val="0074402A"/>
    <w:rPr>
      <w:sz w:val="21"/>
    </w:rPr>
  </w:style>
  <w:style w:type="paragraph" w:customStyle="1" w:styleId="RightPar1">
    <w:name w:val="Right Par 1"/>
    <w:rsid w:val="0074402A"/>
    <w:pPr>
      <w:widowControl w:val="0"/>
      <w:tabs>
        <w:tab w:val="left" w:pos="-720"/>
        <w:tab w:val="left" w:pos="0"/>
        <w:tab w:val="decimal" w:pos="720"/>
      </w:tabs>
      <w:overflowPunct w:val="0"/>
      <w:autoSpaceDE w:val="0"/>
      <w:autoSpaceDN w:val="0"/>
      <w:adjustRightInd w:val="0"/>
      <w:spacing w:after="0" w:line="240" w:lineRule="atLeast"/>
      <w:ind w:left="720" w:hanging="432"/>
      <w:textAlignment w:val="baseline"/>
    </w:pPr>
    <w:rPr>
      <w:rFonts w:ascii="MS Mincho" w:eastAsia="MS Mincho" w:hAnsi="Times New Roman" w:cs="Times New Roman"/>
      <w:sz w:val="24"/>
      <w:szCs w:val="20"/>
      <w:lang w:bidi="ar-SA"/>
    </w:rPr>
  </w:style>
  <w:style w:type="paragraph" w:customStyle="1" w:styleId="RightPar2">
    <w:name w:val="Right Par 2"/>
    <w:rsid w:val="0074402A"/>
    <w:pPr>
      <w:widowControl w:val="0"/>
      <w:tabs>
        <w:tab w:val="left" w:pos="-720"/>
        <w:tab w:val="left" w:pos="0"/>
        <w:tab w:val="left" w:pos="720"/>
        <w:tab w:val="decimal" w:pos="1440"/>
      </w:tabs>
      <w:overflowPunct w:val="0"/>
      <w:autoSpaceDE w:val="0"/>
      <w:autoSpaceDN w:val="0"/>
      <w:adjustRightInd w:val="0"/>
      <w:spacing w:after="0" w:line="240" w:lineRule="atLeast"/>
      <w:ind w:left="1440" w:hanging="432"/>
      <w:textAlignment w:val="baseline"/>
    </w:pPr>
    <w:rPr>
      <w:rFonts w:ascii="MS Mincho" w:eastAsia="MS Mincho" w:hAnsi="Times New Roman" w:cs="Times New Roman"/>
      <w:sz w:val="24"/>
      <w:szCs w:val="20"/>
      <w:lang w:bidi="ar-SA"/>
    </w:rPr>
  </w:style>
  <w:style w:type="character" w:customStyle="1" w:styleId="Document3">
    <w:name w:val="Document 3"/>
    <w:basedOn w:val="DefaultParagraphFont"/>
    <w:rsid w:val="0074402A"/>
  </w:style>
  <w:style w:type="paragraph" w:customStyle="1" w:styleId="RightPar3">
    <w:name w:val="Right Par 3"/>
    <w:rsid w:val="0074402A"/>
    <w:pPr>
      <w:widowControl w:val="0"/>
      <w:tabs>
        <w:tab w:val="left" w:pos="-720"/>
        <w:tab w:val="left" w:pos="0"/>
        <w:tab w:val="left" w:pos="720"/>
        <w:tab w:val="left" w:pos="1440"/>
        <w:tab w:val="decimal" w:pos="2160"/>
      </w:tabs>
      <w:overflowPunct w:val="0"/>
      <w:autoSpaceDE w:val="0"/>
      <w:autoSpaceDN w:val="0"/>
      <w:adjustRightInd w:val="0"/>
      <w:spacing w:after="0" w:line="240" w:lineRule="atLeast"/>
      <w:ind w:left="2160" w:hanging="432"/>
      <w:textAlignment w:val="baseline"/>
    </w:pPr>
    <w:rPr>
      <w:rFonts w:ascii="MS Mincho" w:eastAsia="MS Mincho" w:hAnsi="Times New Roman" w:cs="Times New Roman"/>
      <w:sz w:val="24"/>
      <w:szCs w:val="20"/>
      <w:lang w:bidi="ar-SA"/>
    </w:rPr>
  </w:style>
  <w:style w:type="paragraph" w:customStyle="1" w:styleId="RightPar4">
    <w:name w:val="Right Par 4"/>
    <w:rsid w:val="0074402A"/>
    <w:pPr>
      <w:widowControl w:val="0"/>
      <w:tabs>
        <w:tab w:val="left" w:pos="-720"/>
        <w:tab w:val="left" w:pos="0"/>
        <w:tab w:val="left" w:pos="720"/>
        <w:tab w:val="left" w:pos="1440"/>
        <w:tab w:val="left" w:pos="2160"/>
        <w:tab w:val="decimal" w:pos="2880"/>
      </w:tabs>
      <w:overflowPunct w:val="0"/>
      <w:autoSpaceDE w:val="0"/>
      <w:autoSpaceDN w:val="0"/>
      <w:adjustRightInd w:val="0"/>
      <w:spacing w:after="0" w:line="240" w:lineRule="atLeast"/>
      <w:ind w:left="2880" w:hanging="432"/>
      <w:textAlignment w:val="baseline"/>
    </w:pPr>
    <w:rPr>
      <w:rFonts w:ascii="MS Mincho" w:eastAsia="MS Mincho" w:hAnsi="Times New Roman" w:cs="Times New Roman"/>
      <w:sz w:val="24"/>
      <w:szCs w:val="20"/>
      <w:lang w:bidi="ar-SA"/>
    </w:rPr>
  </w:style>
  <w:style w:type="paragraph" w:customStyle="1" w:styleId="RightPar5">
    <w:name w:val="Right Par 5"/>
    <w:rsid w:val="0074402A"/>
    <w:pPr>
      <w:widowControl w:val="0"/>
      <w:tabs>
        <w:tab w:val="left" w:pos="-720"/>
        <w:tab w:val="left" w:pos="0"/>
        <w:tab w:val="left" w:pos="720"/>
        <w:tab w:val="left" w:pos="1440"/>
        <w:tab w:val="left" w:pos="2160"/>
        <w:tab w:val="left" w:pos="2880"/>
        <w:tab w:val="decimal" w:pos="3600"/>
      </w:tabs>
      <w:overflowPunct w:val="0"/>
      <w:autoSpaceDE w:val="0"/>
      <w:autoSpaceDN w:val="0"/>
      <w:adjustRightInd w:val="0"/>
      <w:spacing w:after="0" w:line="240" w:lineRule="atLeast"/>
      <w:ind w:left="3600" w:hanging="576"/>
      <w:textAlignment w:val="baseline"/>
    </w:pPr>
    <w:rPr>
      <w:rFonts w:ascii="MS Mincho" w:eastAsia="MS Mincho" w:hAnsi="Times New Roman" w:cs="Times New Roman"/>
      <w:sz w:val="24"/>
      <w:szCs w:val="20"/>
      <w:lang w:bidi="ar-SA"/>
    </w:rPr>
  </w:style>
  <w:style w:type="paragraph" w:customStyle="1" w:styleId="RightPar6">
    <w:name w:val="Right Par 6"/>
    <w:rsid w:val="0074402A"/>
    <w:pPr>
      <w:widowControl w:val="0"/>
      <w:tabs>
        <w:tab w:val="left" w:pos="-720"/>
        <w:tab w:val="left" w:pos="0"/>
        <w:tab w:val="left" w:pos="720"/>
        <w:tab w:val="left" w:pos="1440"/>
        <w:tab w:val="left" w:pos="2160"/>
        <w:tab w:val="left" w:pos="2880"/>
        <w:tab w:val="left" w:pos="3600"/>
        <w:tab w:val="decimal" w:pos="4320"/>
      </w:tabs>
      <w:overflowPunct w:val="0"/>
      <w:autoSpaceDE w:val="0"/>
      <w:autoSpaceDN w:val="0"/>
      <w:adjustRightInd w:val="0"/>
      <w:spacing w:after="0" w:line="240" w:lineRule="atLeast"/>
      <w:ind w:left="4320" w:hanging="576"/>
      <w:textAlignment w:val="baseline"/>
    </w:pPr>
    <w:rPr>
      <w:rFonts w:ascii="MS Mincho" w:eastAsia="MS Mincho" w:hAnsi="Times New Roman" w:cs="Times New Roman"/>
      <w:sz w:val="24"/>
      <w:szCs w:val="20"/>
      <w:lang w:bidi="ar-SA"/>
    </w:rPr>
  </w:style>
  <w:style w:type="paragraph" w:customStyle="1" w:styleId="RightPar7">
    <w:name w:val="Right Par 7"/>
    <w:rsid w:val="0074402A"/>
    <w:pPr>
      <w:widowControl w:val="0"/>
      <w:tabs>
        <w:tab w:val="left" w:pos="-720"/>
        <w:tab w:val="left" w:pos="0"/>
        <w:tab w:val="left" w:pos="720"/>
        <w:tab w:val="left" w:pos="1440"/>
        <w:tab w:val="left" w:pos="2160"/>
        <w:tab w:val="left" w:pos="2880"/>
        <w:tab w:val="left" w:pos="3600"/>
        <w:tab w:val="left" w:pos="4320"/>
        <w:tab w:val="decimal" w:pos="5040"/>
      </w:tabs>
      <w:overflowPunct w:val="0"/>
      <w:autoSpaceDE w:val="0"/>
      <w:autoSpaceDN w:val="0"/>
      <w:adjustRightInd w:val="0"/>
      <w:spacing w:after="0" w:line="240" w:lineRule="atLeast"/>
      <w:ind w:left="5040" w:hanging="432"/>
      <w:textAlignment w:val="baseline"/>
    </w:pPr>
    <w:rPr>
      <w:rFonts w:ascii="MS Mincho" w:eastAsia="MS Mincho" w:hAnsi="Times New Roman" w:cs="Times New Roman"/>
      <w:sz w:val="24"/>
      <w:szCs w:val="20"/>
      <w:lang w:bidi="ar-SA"/>
    </w:rPr>
  </w:style>
  <w:style w:type="paragraph" w:customStyle="1" w:styleId="RightPar8">
    <w:name w:val="Right Par 8"/>
    <w:rsid w:val="0074402A"/>
    <w:pPr>
      <w:widowControl w:val="0"/>
      <w:tabs>
        <w:tab w:val="left" w:pos="-720"/>
        <w:tab w:val="left" w:pos="0"/>
        <w:tab w:val="left" w:pos="720"/>
        <w:tab w:val="left" w:pos="1440"/>
        <w:tab w:val="left" w:pos="2160"/>
        <w:tab w:val="left" w:pos="2880"/>
        <w:tab w:val="left" w:pos="3600"/>
        <w:tab w:val="left" w:pos="4320"/>
        <w:tab w:val="left" w:pos="5040"/>
        <w:tab w:val="decimal" w:pos="5760"/>
      </w:tabs>
      <w:overflowPunct w:val="0"/>
      <w:autoSpaceDE w:val="0"/>
      <w:autoSpaceDN w:val="0"/>
      <w:adjustRightInd w:val="0"/>
      <w:spacing w:after="0" w:line="240" w:lineRule="atLeast"/>
      <w:ind w:left="5760" w:hanging="432"/>
      <w:textAlignment w:val="baseline"/>
    </w:pPr>
    <w:rPr>
      <w:rFonts w:ascii="MS Mincho" w:eastAsia="MS Mincho" w:hAnsi="Times New Roman" w:cs="Times New Roman"/>
      <w:sz w:val="24"/>
      <w:szCs w:val="20"/>
      <w:lang w:bidi="ar-SA"/>
    </w:rPr>
  </w:style>
  <w:style w:type="paragraph" w:customStyle="1" w:styleId="Document1">
    <w:name w:val="Document 1"/>
    <w:rsid w:val="0074402A"/>
    <w:pPr>
      <w:keepNext/>
      <w:keepLines/>
      <w:widowControl w:val="0"/>
      <w:tabs>
        <w:tab w:val="left" w:pos="-720"/>
      </w:tabs>
      <w:overflowPunct w:val="0"/>
      <w:autoSpaceDE w:val="0"/>
      <w:autoSpaceDN w:val="0"/>
      <w:adjustRightInd w:val="0"/>
      <w:spacing w:after="0" w:line="240" w:lineRule="atLeast"/>
      <w:textAlignment w:val="baseline"/>
    </w:pPr>
    <w:rPr>
      <w:rFonts w:ascii="MS Mincho" w:eastAsia="MS Mincho" w:hAnsi="Times New Roman" w:cs="Times New Roman"/>
      <w:sz w:val="24"/>
      <w:szCs w:val="20"/>
      <w:lang w:bidi="ar-SA"/>
    </w:rPr>
  </w:style>
  <w:style w:type="character" w:customStyle="1" w:styleId="DocInit">
    <w:name w:val="Doc Init"/>
    <w:rsid w:val="0074402A"/>
    <w:rPr>
      <w:sz w:val="21"/>
    </w:rPr>
  </w:style>
  <w:style w:type="character" w:customStyle="1" w:styleId="TechInit">
    <w:name w:val="Tech Init"/>
    <w:basedOn w:val="DefaultParagraphFont"/>
    <w:rsid w:val="0074402A"/>
  </w:style>
  <w:style w:type="paragraph" w:customStyle="1" w:styleId="Technical5">
    <w:name w:val="Technical 5"/>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Technical6">
    <w:name w:val="Technical 6"/>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character" w:customStyle="1" w:styleId="Technical2">
    <w:name w:val="Technical 2"/>
    <w:basedOn w:val="DefaultParagraphFont"/>
    <w:rsid w:val="0074402A"/>
  </w:style>
  <w:style w:type="character" w:customStyle="1" w:styleId="Technical3">
    <w:name w:val="Technical 3"/>
    <w:basedOn w:val="DefaultParagraphFont"/>
    <w:rsid w:val="0074402A"/>
  </w:style>
  <w:style w:type="paragraph" w:customStyle="1" w:styleId="Technical4">
    <w:name w:val="Technical 4"/>
    <w:rsid w:val="0074402A"/>
    <w:pPr>
      <w:widowControl w:val="0"/>
      <w:tabs>
        <w:tab w:val="left" w:pos="-720"/>
      </w:tabs>
      <w:overflowPunct w:val="0"/>
      <w:autoSpaceDE w:val="0"/>
      <w:autoSpaceDN w:val="0"/>
      <w:adjustRightInd w:val="0"/>
      <w:spacing w:after="0" w:line="240" w:lineRule="atLeast"/>
      <w:textAlignment w:val="baseline"/>
    </w:pPr>
    <w:rPr>
      <w:rFonts w:ascii="MS Mincho" w:eastAsia="MS Mincho" w:hAnsi="Times New Roman" w:cs="Times New Roman"/>
      <w:b/>
      <w:sz w:val="24"/>
      <w:szCs w:val="20"/>
      <w:lang w:bidi="ar-SA"/>
    </w:rPr>
  </w:style>
  <w:style w:type="character" w:customStyle="1" w:styleId="Technical1">
    <w:name w:val="Technical 1"/>
    <w:basedOn w:val="DefaultParagraphFont"/>
    <w:rsid w:val="0074402A"/>
  </w:style>
  <w:style w:type="paragraph" w:customStyle="1" w:styleId="Technical7">
    <w:name w:val="Technical 7"/>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Technical8">
    <w:name w:val="Technical 8"/>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Pleading">
    <w:name w:val="Pleading"/>
    <w:rsid w:val="0074402A"/>
    <w:pPr>
      <w:widowControl w:val="0"/>
      <w:tabs>
        <w:tab w:val="left" w:pos="-720"/>
      </w:tabs>
      <w:overflowPunct w:val="0"/>
      <w:autoSpaceDE w:val="0"/>
      <w:autoSpaceDN w:val="0"/>
      <w:adjustRightInd w:val="0"/>
      <w:spacing w:after="0" w:line="240" w:lineRule="exact"/>
      <w:textAlignment w:val="baseline"/>
    </w:pPr>
    <w:rPr>
      <w:rFonts w:ascii="MS Mincho" w:eastAsia="MS Mincho" w:hAnsi="Times New Roman" w:cs="Times New Roman"/>
      <w:sz w:val="24"/>
      <w:szCs w:val="20"/>
      <w:lang w:bidi="ar-SA"/>
    </w:rPr>
  </w:style>
  <w:style w:type="character" w:customStyle="1" w:styleId="a1">
    <w:name w:val="a1"/>
    <w:basedOn w:val="DefaultParagraphFont"/>
    <w:rsid w:val="0074402A"/>
  </w:style>
  <w:style w:type="paragraph" w:customStyle="1" w:styleId="ogTUcoEa7">
    <w:name w:val="ogT?U???co??E!a7/)"/>
    <w:basedOn w:val="Normal"/>
    <w:next w:val="Normal"/>
    <w:rsid w:val="0074402A"/>
    <w:pPr>
      <w:widowControl w:val="0"/>
      <w:tabs>
        <w:tab w:val="left" w:pos="9000"/>
        <w:tab w:val="right" w:pos="9360"/>
      </w:tabs>
      <w:overflowPunct w:val="0"/>
      <w:autoSpaceDE w:val="0"/>
      <w:autoSpaceDN w:val="0"/>
      <w:adjustRightInd w:val="0"/>
      <w:spacing w:after="0" w:line="240" w:lineRule="atLeast"/>
      <w:textAlignment w:val="baseline"/>
    </w:pPr>
    <w:rPr>
      <w:rFonts w:ascii="MS Mincho" w:eastAsia="MS Mincho" w:cs="Times New Roman"/>
      <w:szCs w:val="20"/>
      <w:lang w:val="en-US"/>
    </w:rPr>
  </w:style>
  <w:style w:type="character" w:customStyle="1" w:styleId="EquationCaption">
    <w:name w:val="_Equation Caption"/>
    <w:rsid w:val="0074402A"/>
    <w:rPr>
      <w:sz w:val="21"/>
    </w:rPr>
  </w:style>
  <w:style w:type="paragraph" w:customStyle="1" w:styleId="xl25">
    <w:name w:val="xl25"/>
    <w:basedOn w:val="Normal"/>
    <w:rsid w:val="0074402A"/>
    <w:pPr>
      <w:overflowPunct w:val="0"/>
      <w:autoSpaceDE w:val="0"/>
      <w:autoSpaceDN w:val="0"/>
      <w:adjustRightInd w:val="0"/>
      <w:spacing w:before="100" w:after="100" w:line="240" w:lineRule="auto"/>
      <w:textAlignment w:val="baseline"/>
    </w:pPr>
    <w:rPr>
      <w:rFonts w:ascii="Book Antiqua" w:eastAsia="MS Mincho" w:hAnsi="Book Antiqua" w:cs="Times New Roman"/>
      <w:sz w:val="16"/>
      <w:szCs w:val="20"/>
      <w:lang w:val="en-US"/>
    </w:rPr>
  </w:style>
  <w:style w:type="character" w:customStyle="1" w:styleId="5yl5">
    <w:name w:val="_5yl5"/>
    <w:rsid w:val="0074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95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1851</Words>
  <Characters>10557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 Petalcorin</dc:creator>
  <cp:keywords/>
  <dc:description/>
  <cp:lastModifiedBy>Muhammed sabeeh</cp:lastModifiedBy>
  <cp:revision>13</cp:revision>
  <dcterms:created xsi:type="dcterms:W3CDTF">2024-09-25T11:22:00Z</dcterms:created>
  <dcterms:modified xsi:type="dcterms:W3CDTF">2025-03-11T09:46:00Z</dcterms:modified>
</cp:coreProperties>
</file>